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BF" w:rsidRDefault="00BC72BF"/>
    <w:p w:rsidR="00BC72BF" w:rsidRDefault="00BC72BF"/>
    <w:p w:rsidR="00BC72BF" w:rsidRDefault="00BC72BF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4" name="Рисунок 4" descr="C:\Users\Pentium G3220\Desktop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um G3220\Desktop\8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BF" w:rsidRDefault="00BC72BF"/>
    <w:p w:rsidR="00BC72BF" w:rsidRDefault="00BC72BF"/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7159D4" w:rsidRPr="00441742" w:rsidTr="00CE3B10">
        <w:trPr>
          <w:trHeight w:val="581"/>
        </w:trPr>
        <w:tc>
          <w:tcPr>
            <w:tcW w:w="4968" w:type="dxa"/>
          </w:tcPr>
          <w:p w:rsidR="007159D4" w:rsidRPr="007159D4" w:rsidRDefault="007159D4" w:rsidP="007159D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УТВЕРЖДАЮ: </w:t>
            </w:r>
          </w:p>
          <w:p w:rsidR="007159D4" w:rsidRPr="007159D4" w:rsidRDefault="007159D4" w:rsidP="00715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9D4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города, начальник</w:t>
            </w:r>
          </w:p>
          <w:p w:rsidR="007159D4" w:rsidRPr="007159D4" w:rsidRDefault="007159D4" w:rsidP="00715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9D4">
              <w:rPr>
                <w:rFonts w:ascii="Times New Roman" w:hAnsi="Times New Roman" w:cs="Times New Roman"/>
                <w:sz w:val="28"/>
                <w:szCs w:val="28"/>
              </w:rPr>
              <w:t>территориального управления Ленинского района администрации г. Кемерово</w:t>
            </w:r>
          </w:p>
          <w:p w:rsidR="007159D4" w:rsidRPr="007159D4" w:rsidRDefault="007159D4" w:rsidP="00715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9D4">
              <w:rPr>
                <w:rFonts w:ascii="Times New Roman" w:hAnsi="Times New Roman" w:cs="Times New Roman"/>
                <w:sz w:val="28"/>
                <w:szCs w:val="28"/>
              </w:rPr>
              <w:t>____________ Н.И. Захарова</w:t>
            </w:r>
          </w:p>
          <w:p w:rsidR="007159D4" w:rsidRPr="007159D4" w:rsidRDefault="007159D4" w:rsidP="00715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9D4">
              <w:rPr>
                <w:rFonts w:ascii="Times New Roman" w:hAnsi="Times New Roman" w:cs="Times New Roman"/>
                <w:sz w:val="28"/>
                <w:szCs w:val="28"/>
              </w:rPr>
              <w:t>«____» ______________2015 г.</w:t>
            </w:r>
          </w:p>
        </w:tc>
        <w:tc>
          <w:tcPr>
            <w:tcW w:w="4603" w:type="dxa"/>
          </w:tcPr>
          <w:p w:rsidR="007159D4" w:rsidRPr="007159D4" w:rsidRDefault="007159D4" w:rsidP="007159D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УТВЕРЖДАЮ: </w:t>
            </w:r>
          </w:p>
          <w:p w:rsidR="007159D4" w:rsidRPr="007159D4" w:rsidRDefault="007159D4" w:rsidP="00715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9D4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715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59D4">
              <w:rPr>
                <w:rFonts w:ascii="Times New Roman" w:hAnsi="Times New Roman" w:cs="Times New Roman"/>
                <w:sz w:val="28"/>
                <w:szCs w:val="28"/>
              </w:rPr>
              <w:t>территориальным</w:t>
            </w:r>
            <w:proofErr w:type="gramEnd"/>
            <w:r w:rsidRPr="00715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59D4" w:rsidRPr="007159D4" w:rsidRDefault="007159D4" w:rsidP="00715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9D4">
              <w:rPr>
                <w:rFonts w:ascii="Times New Roman" w:hAnsi="Times New Roman" w:cs="Times New Roman"/>
                <w:sz w:val="28"/>
                <w:szCs w:val="28"/>
              </w:rPr>
              <w:t>отделом образования Ленинского района администрации г. Кемерово</w:t>
            </w:r>
          </w:p>
          <w:p w:rsidR="007159D4" w:rsidRPr="007159D4" w:rsidRDefault="007159D4" w:rsidP="00715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9D4">
              <w:rPr>
                <w:rFonts w:ascii="Times New Roman" w:hAnsi="Times New Roman" w:cs="Times New Roman"/>
                <w:sz w:val="28"/>
                <w:szCs w:val="28"/>
              </w:rPr>
              <w:t>____________ Н.Ю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59D4">
              <w:rPr>
                <w:rFonts w:ascii="Times New Roman" w:hAnsi="Times New Roman" w:cs="Times New Roman"/>
                <w:sz w:val="28"/>
                <w:szCs w:val="28"/>
              </w:rPr>
              <w:t xml:space="preserve"> Дашковская</w:t>
            </w:r>
          </w:p>
          <w:p w:rsidR="007159D4" w:rsidRPr="007159D4" w:rsidRDefault="007159D4" w:rsidP="007159D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9D4">
              <w:rPr>
                <w:rFonts w:ascii="Times New Roman" w:hAnsi="Times New Roman" w:cs="Times New Roman"/>
                <w:sz w:val="28"/>
                <w:szCs w:val="28"/>
              </w:rPr>
              <w:t>«____» ______________2015 г.</w:t>
            </w:r>
          </w:p>
        </w:tc>
      </w:tr>
    </w:tbl>
    <w:p w:rsidR="00006B73" w:rsidRDefault="00A36F64" w:rsidP="00A36F64">
      <w:pPr>
        <w:jc w:val="right"/>
        <w:rPr>
          <w:b/>
          <w:color w:val="FF0000"/>
          <w:sz w:val="40"/>
          <w:szCs w:val="40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F2941" wp14:editId="0B8E96AE">
                <wp:simplePos x="0" y="0"/>
                <wp:positionH relativeFrom="column">
                  <wp:posOffset>-14660</wp:posOffset>
                </wp:positionH>
                <wp:positionV relativeFrom="paragraph">
                  <wp:posOffset>1068953</wp:posOffset>
                </wp:positionV>
                <wp:extent cx="6019138" cy="3562185"/>
                <wp:effectExtent l="0" t="133350" r="0" b="13398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38" cy="356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516C4B" w:rsidRDefault="00516C4B" w:rsidP="00A36F64">
                            <w:pPr>
                              <w:rPr>
                                <w:b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</w:p>
                          <w:p w:rsidR="00516C4B" w:rsidRPr="004A394E" w:rsidRDefault="00516C4B" w:rsidP="00A36F64">
                            <w:pPr>
                              <w:rPr>
                                <w:b/>
                                <w:color w:val="1F497D" w:themeColor="text2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394E">
                              <w:rPr>
                                <w:b/>
                                <w:color w:val="1F497D" w:themeColor="text2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Проект:</w:t>
                            </w:r>
                          </w:p>
                          <w:p w:rsidR="00516C4B" w:rsidRPr="00A36F64" w:rsidRDefault="00516C4B" w:rsidP="00A36F64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72"/>
                                <w:szCs w:val="72"/>
                              </w:rPr>
                            </w:pPr>
                            <w:r w:rsidRPr="00A36F64">
                              <w:rPr>
                                <w:b/>
                                <w:color w:val="943634" w:themeColor="accent2" w:themeShade="BF"/>
                                <w:sz w:val="72"/>
                                <w:szCs w:val="72"/>
                              </w:rPr>
                              <w:t>«</w:t>
                            </w:r>
                            <w:r w:rsidR="00E25B10">
                              <w:rPr>
                                <w:b/>
                                <w:color w:val="943634" w:themeColor="accent2" w:themeShade="BF"/>
                                <w:sz w:val="72"/>
                                <w:szCs w:val="72"/>
                              </w:rPr>
                              <w:t>Наследие Победы!</w:t>
                            </w:r>
                            <w:r w:rsidRPr="00A36F64">
                              <w:rPr>
                                <w:b/>
                                <w:color w:val="943634" w:themeColor="accent2" w:themeShade="BF"/>
                                <w:sz w:val="72"/>
                                <w:szCs w:val="72"/>
                              </w:rPr>
                              <w:t>»</w:t>
                            </w:r>
                          </w:p>
                          <w:p w:rsidR="00516C4B" w:rsidRPr="00A36F64" w:rsidRDefault="00516C4B" w:rsidP="00A36F64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pacing w:val="10"/>
                                <w:sz w:val="72"/>
                                <w:szCs w:val="72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Righ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.15pt;margin-top:84.15pt;width:473.95pt;height:2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" filled="f" stroked="f">
                <v:textbox>
                  <w:txbxContent>
                    <w:p w:rsidR="00516C4B" w:rsidRDefault="00516C4B" w:rsidP="00A36F64">
                      <w:pPr>
                        <w:rPr>
                          <w:b/>
                          <w:color w:val="1F497D" w:themeColor="text2"/>
                          <w:sz w:val="72"/>
                          <w:szCs w:val="72"/>
                        </w:rPr>
                      </w:pPr>
                    </w:p>
                    <w:p w:rsidR="00516C4B" w:rsidRPr="004A394E" w:rsidRDefault="00516C4B" w:rsidP="00A36F64">
                      <w:pPr>
                        <w:rPr>
                          <w:b/>
                          <w:color w:val="1F497D" w:themeColor="text2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394E">
                        <w:rPr>
                          <w:b/>
                          <w:color w:val="1F497D" w:themeColor="text2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Проект:</w:t>
                      </w:r>
                    </w:p>
                    <w:p w:rsidR="00516C4B" w:rsidRPr="00A36F64" w:rsidRDefault="00516C4B" w:rsidP="00A36F64">
                      <w:pPr>
                        <w:jc w:val="center"/>
                        <w:rPr>
                          <w:b/>
                          <w:color w:val="943634" w:themeColor="accent2" w:themeShade="BF"/>
                          <w:sz w:val="72"/>
                          <w:szCs w:val="72"/>
                        </w:rPr>
                      </w:pPr>
                      <w:r w:rsidRPr="00A36F64">
                        <w:rPr>
                          <w:b/>
                          <w:color w:val="943634" w:themeColor="accent2" w:themeShade="BF"/>
                          <w:sz w:val="72"/>
                          <w:szCs w:val="72"/>
                        </w:rPr>
                        <w:t>«</w:t>
                      </w:r>
                      <w:r w:rsidR="00E25B10">
                        <w:rPr>
                          <w:b/>
                          <w:color w:val="943634" w:themeColor="accent2" w:themeShade="BF"/>
                          <w:sz w:val="72"/>
                          <w:szCs w:val="72"/>
                        </w:rPr>
                        <w:t>Наследие Победы!</w:t>
                      </w:r>
                      <w:r w:rsidRPr="00A36F64">
                        <w:rPr>
                          <w:b/>
                          <w:color w:val="943634" w:themeColor="accent2" w:themeShade="BF"/>
                          <w:sz w:val="72"/>
                          <w:szCs w:val="72"/>
                        </w:rPr>
                        <w:t>»</w:t>
                      </w:r>
                    </w:p>
                    <w:p w:rsidR="00516C4B" w:rsidRPr="00A36F64" w:rsidRDefault="00516C4B" w:rsidP="00A36F64">
                      <w:pPr>
                        <w:jc w:val="center"/>
                        <w:rPr>
                          <w:b/>
                          <w:color w:val="943634" w:themeColor="accent2" w:themeShade="BF"/>
                          <w:spacing w:val="10"/>
                          <w:sz w:val="72"/>
                          <w:szCs w:val="72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524A9D5" wp14:editId="7A9433A8">
            <wp:extent cx="1962150" cy="1893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6664" cy="189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B73" w:rsidRDefault="00006B73">
      <w:pPr>
        <w:rPr>
          <w:b/>
          <w:color w:val="FF0000"/>
          <w:sz w:val="40"/>
          <w:szCs w:val="40"/>
          <w:u w:val="single"/>
        </w:rPr>
      </w:pPr>
    </w:p>
    <w:p w:rsidR="00006B73" w:rsidRDefault="00006B73">
      <w:pPr>
        <w:rPr>
          <w:b/>
          <w:color w:val="FF0000"/>
          <w:sz w:val="40"/>
          <w:szCs w:val="40"/>
          <w:u w:val="single"/>
        </w:rPr>
      </w:pPr>
    </w:p>
    <w:p w:rsidR="00006B73" w:rsidRDefault="00006B73" w:rsidP="00006B73">
      <w:pPr>
        <w:jc w:val="center"/>
        <w:rPr>
          <w:b/>
          <w:color w:val="FF0000"/>
          <w:sz w:val="40"/>
          <w:szCs w:val="40"/>
          <w:u w:val="single"/>
        </w:rPr>
      </w:pPr>
    </w:p>
    <w:p w:rsidR="004A394E" w:rsidRDefault="004A394E" w:rsidP="004A394E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39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</w:t>
      </w:r>
    </w:p>
    <w:p w:rsidR="004A394E" w:rsidRDefault="004A394E" w:rsidP="004A394E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394E" w:rsidRDefault="004A394E" w:rsidP="004A394E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6B73" w:rsidRPr="004A394E" w:rsidRDefault="004A394E" w:rsidP="004A394E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39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Авторы проекта:</w:t>
      </w:r>
    </w:p>
    <w:p w:rsidR="004A394E" w:rsidRPr="004A394E" w:rsidRDefault="004A394E" w:rsidP="004A39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39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4A394E">
        <w:rPr>
          <w:rFonts w:ascii="Times New Roman" w:hAnsi="Times New Roman" w:cs="Times New Roman"/>
          <w:sz w:val="24"/>
          <w:szCs w:val="24"/>
        </w:rPr>
        <w:t>Н.Ю.Дашковская</w:t>
      </w:r>
      <w:proofErr w:type="spellEnd"/>
      <w:r w:rsidRPr="004A39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394E" w:rsidRPr="004A394E" w:rsidRDefault="004A394E" w:rsidP="004A39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394E">
        <w:rPr>
          <w:rFonts w:ascii="Times New Roman" w:hAnsi="Times New Roman" w:cs="Times New Roman"/>
          <w:sz w:val="24"/>
          <w:szCs w:val="24"/>
        </w:rPr>
        <w:t>заведующий ТОО Ленинского района</w:t>
      </w:r>
    </w:p>
    <w:p w:rsidR="004A394E" w:rsidRPr="004A394E" w:rsidRDefault="004A394E" w:rsidP="004A39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A394E">
        <w:rPr>
          <w:rFonts w:ascii="Times New Roman" w:hAnsi="Times New Roman" w:cs="Times New Roman"/>
          <w:sz w:val="24"/>
          <w:szCs w:val="24"/>
        </w:rPr>
        <w:t>О.А.Колесова</w:t>
      </w:r>
      <w:proofErr w:type="spellEnd"/>
      <w:r w:rsidRPr="004A39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394E" w:rsidRPr="004A394E" w:rsidRDefault="004A394E" w:rsidP="004A39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394E">
        <w:rPr>
          <w:rFonts w:ascii="Times New Roman" w:hAnsi="Times New Roman" w:cs="Times New Roman"/>
          <w:sz w:val="24"/>
          <w:szCs w:val="24"/>
        </w:rPr>
        <w:t>главный специалист ТОО Ленинского района</w:t>
      </w:r>
    </w:p>
    <w:p w:rsidR="00006B73" w:rsidRDefault="00006B73">
      <w:pPr>
        <w:rPr>
          <w:b/>
          <w:color w:val="FF0000"/>
          <w:sz w:val="40"/>
          <w:szCs w:val="40"/>
          <w:u w:val="single"/>
        </w:rPr>
      </w:pPr>
    </w:p>
    <w:p w:rsidR="00006B73" w:rsidRDefault="00006B73">
      <w:pPr>
        <w:rPr>
          <w:b/>
          <w:color w:val="FF0000"/>
          <w:sz w:val="40"/>
          <w:szCs w:val="40"/>
          <w:u w:val="single"/>
        </w:rPr>
      </w:pPr>
    </w:p>
    <w:p w:rsidR="00A36F64" w:rsidRPr="004A394E" w:rsidRDefault="00A36F64" w:rsidP="00A36F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A394E">
        <w:rPr>
          <w:rFonts w:ascii="Times New Roman" w:hAnsi="Times New Roman" w:cs="Times New Roman"/>
          <w:b/>
          <w:sz w:val="32"/>
          <w:szCs w:val="32"/>
        </w:rPr>
        <w:t>Кемерово 201</w:t>
      </w:r>
      <w:r w:rsidR="004A394E" w:rsidRPr="004A394E">
        <w:rPr>
          <w:rFonts w:ascii="Times New Roman" w:hAnsi="Times New Roman" w:cs="Times New Roman"/>
          <w:b/>
          <w:sz w:val="32"/>
          <w:szCs w:val="32"/>
        </w:rPr>
        <w:t>5</w:t>
      </w:r>
    </w:p>
    <w:p w:rsidR="00010137" w:rsidRPr="00A279DF" w:rsidRDefault="00010137" w:rsidP="00A279DF">
      <w:pPr>
        <w:tabs>
          <w:tab w:val="left" w:pos="2220"/>
        </w:tabs>
        <w:jc w:val="center"/>
        <w:rPr>
          <w:sz w:val="16"/>
          <w:szCs w:val="16"/>
        </w:rPr>
      </w:pPr>
    </w:p>
    <w:p w:rsidR="00010137" w:rsidRPr="00EB0B4C" w:rsidRDefault="00010137" w:rsidP="00195D5F">
      <w:pPr>
        <w:tabs>
          <w:tab w:val="left" w:pos="2220"/>
        </w:tabs>
        <w:jc w:val="center"/>
        <w:rPr>
          <w:b/>
          <w:sz w:val="40"/>
          <w:szCs w:val="40"/>
        </w:rPr>
      </w:pPr>
      <w:r w:rsidRPr="00EB0B4C">
        <w:rPr>
          <w:b/>
          <w:sz w:val="40"/>
          <w:szCs w:val="40"/>
        </w:rPr>
        <w:t>Содержание</w:t>
      </w:r>
    </w:p>
    <w:p w:rsidR="00195D5F" w:rsidRPr="00E13EBD" w:rsidRDefault="00195D5F" w:rsidP="00EB0B4C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 w:rsidRPr="00E13EBD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0233C6">
        <w:rPr>
          <w:rFonts w:ascii="Times New Roman" w:hAnsi="Times New Roman" w:cs="Times New Roman"/>
          <w:sz w:val="28"/>
          <w:szCs w:val="28"/>
        </w:rPr>
        <w:t>проекта-------------------------------------------------------</w:t>
      </w:r>
      <w:r w:rsidR="004A394E">
        <w:rPr>
          <w:rFonts w:ascii="Times New Roman" w:hAnsi="Times New Roman" w:cs="Times New Roman"/>
          <w:sz w:val="28"/>
          <w:szCs w:val="28"/>
        </w:rPr>
        <w:t>--</w:t>
      </w:r>
      <w:r w:rsidR="000233C6">
        <w:rPr>
          <w:rFonts w:ascii="Times New Roman" w:hAnsi="Times New Roman" w:cs="Times New Roman"/>
          <w:sz w:val="28"/>
          <w:szCs w:val="28"/>
        </w:rPr>
        <w:t>3</w:t>
      </w:r>
    </w:p>
    <w:p w:rsidR="00195D5F" w:rsidRPr="00E13EBD" w:rsidRDefault="00EB0B4C" w:rsidP="00EB0B4C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 w:rsidRPr="00E13EBD">
        <w:rPr>
          <w:rFonts w:ascii="Times New Roman" w:hAnsi="Times New Roman" w:cs="Times New Roman"/>
          <w:sz w:val="28"/>
          <w:szCs w:val="28"/>
        </w:rPr>
        <w:t xml:space="preserve">Целеполагание </w:t>
      </w:r>
      <w:r w:rsidR="000233C6">
        <w:rPr>
          <w:rFonts w:ascii="Times New Roman" w:hAnsi="Times New Roman" w:cs="Times New Roman"/>
          <w:sz w:val="28"/>
          <w:szCs w:val="28"/>
        </w:rPr>
        <w:t>----------------------------------------------------------------</w:t>
      </w:r>
      <w:r w:rsidR="004A394E">
        <w:rPr>
          <w:rFonts w:ascii="Times New Roman" w:hAnsi="Times New Roman" w:cs="Times New Roman"/>
          <w:sz w:val="28"/>
          <w:szCs w:val="28"/>
        </w:rPr>
        <w:t>-</w:t>
      </w:r>
      <w:r w:rsidR="000233C6">
        <w:rPr>
          <w:rFonts w:ascii="Times New Roman" w:hAnsi="Times New Roman" w:cs="Times New Roman"/>
          <w:sz w:val="28"/>
          <w:szCs w:val="28"/>
        </w:rPr>
        <w:t>5</w:t>
      </w:r>
    </w:p>
    <w:p w:rsidR="00EB0B4C" w:rsidRPr="00E13EBD" w:rsidRDefault="00EB0B4C" w:rsidP="00EB0B4C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 w:rsidRPr="00E13EBD">
        <w:rPr>
          <w:rFonts w:ascii="Times New Roman" w:hAnsi="Times New Roman" w:cs="Times New Roman"/>
          <w:sz w:val="28"/>
          <w:szCs w:val="28"/>
        </w:rPr>
        <w:t>Задачи проекта</w:t>
      </w:r>
      <w:r w:rsidR="000233C6">
        <w:rPr>
          <w:rFonts w:ascii="Times New Roman" w:hAnsi="Times New Roman" w:cs="Times New Roman"/>
          <w:sz w:val="28"/>
          <w:szCs w:val="28"/>
        </w:rPr>
        <w:t>-----------------------------------------------------------------</w:t>
      </w:r>
      <w:r w:rsidR="004A394E">
        <w:rPr>
          <w:rFonts w:ascii="Times New Roman" w:hAnsi="Times New Roman" w:cs="Times New Roman"/>
          <w:sz w:val="28"/>
          <w:szCs w:val="28"/>
        </w:rPr>
        <w:t>-</w:t>
      </w:r>
      <w:r w:rsidR="000233C6">
        <w:rPr>
          <w:rFonts w:ascii="Times New Roman" w:hAnsi="Times New Roman" w:cs="Times New Roman"/>
          <w:sz w:val="28"/>
          <w:szCs w:val="28"/>
        </w:rPr>
        <w:t>5</w:t>
      </w:r>
    </w:p>
    <w:p w:rsidR="00EB0B4C" w:rsidRPr="00E13EBD" w:rsidRDefault="00EB0B4C" w:rsidP="00EB0B4C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 w:rsidRPr="00E13EBD">
        <w:rPr>
          <w:rFonts w:ascii="Times New Roman" w:hAnsi="Times New Roman" w:cs="Times New Roman"/>
          <w:sz w:val="28"/>
          <w:szCs w:val="28"/>
        </w:rPr>
        <w:t>Описание проекта</w:t>
      </w:r>
      <w:r w:rsidR="000233C6">
        <w:rPr>
          <w:rFonts w:ascii="Times New Roman" w:hAnsi="Times New Roman" w:cs="Times New Roman"/>
          <w:sz w:val="28"/>
          <w:szCs w:val="28"/>
        </w:rPr>
        <w:t>-------------------------------------------------------------</w:t>
      </w:r>
      <w:r w:rsidR="004A394E">
        <w:rPr>
          <w:rFonts w:ascii="Times New Roman" w:hAnsi="Times New Roman" w:cs="Times New Roman"/>
          <w:sz w:val="28"/>
          <w:szCs w:val="28"/>
        </w:rPr>
        <w:t>-</w:t>
      </w:r>
      <w:r w:rsidR="000233C6">
        <w:rPr>
          <w:rFonts w:ascii="Times New Roman" w:hAnsi="Times New Roman" w:cs="Times New Roman"/>
          <w:sz w:val="28"/>
          <w:szCs w:val="28"/>
        </w:rPr>
        <w:t>6</w:t>
      </w:r>
    </w:p>
    <w:p w:rsidR="00EB0B4C" w:rsidRPr="00E13EBD" w:rsidRDefault="000233C6" w:rsidP="00EB0B4C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проекта--------------------------------------------------10</w:t>
      </w:r>
    </w:p>
    <w:p w:rsidR="00EB0B4C" w:rsidRPr="00E13EBD" w:rsidRDefault="00EB0B4C" w:rsidP="00EB0B4C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 w:rsidRPr="00E13EBD">
        <w:rPr>
          <w:rFonts w:ascii="Times New Roman" w:hAnsi="Times New Roman" w:cs="Times New Roman"/>
          <w:sz w:val="28"/>
          <w:szCs w:val="28"/>
        </w:rPr>
        <w:t>План-график реализации проекта</w:t>
      </w:r>
      <w:r w:rsidR="000233C6">
        <w:rPr>
          <w:rFonts w:ascii="Times New Roman" w:hAnsi="Times New Roman" w:cs="Times New Roman"/>
          <w:sz w:val="28"/>
          <w:szCs w:val="28"/>
        </w:rPr>
        <w:t>------------------------------------------11</w:t>
      </w:r>
    </w:p>
    <w:p w:rsidR="00EB0B4C" w:rsidRPr="00E13EBD" w:rsidRDefault="00EB0B4C" w:rsidP="00EB0B4C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 w:rsidRPr="00E13EBD">
        <w:rPr>
          <w:rFonts w:ascii="Times New Roman" w:hAnsi="Times New Roman" w:cs="Times New Roman"/>
          <w:sz w:val="28"/>
          <w:szCs w:val="28"/>
        </w:rPr>
        <w:t>Партнеры проекта</w:t>
      </w:r>
      <w:r w:rsidR="00C14BA9">
        <w:rPr>
          <w:rFonts w:ascii="Times New Roman" w:hAnsi="Times New Roman" w:cs="Times New Roman"/>
          <w:sz w:val="28"/>
          <w:szCs w:val="28"/>
        </w:rPr>
        <w:t>------------------------------</w:t>
      </w:r>
      <w:r w:rsidR="004A394E">
        <w:rPr>
          <w:rFonts w:ascii="Times New Roman" w:hAnsi="Times New Roman" w:cs="Times New Roman"/>
          <w:sz w:val="28"/>
          <w:szCs w:val="28"/>
        </w:rPr>
        <w:t>-------------------------------</w:t>
      </w:r>
      <w:r w:rsidR="00882313">
        <w:rPr>
          <w:rFonts w:ascii="Times New Roman" w:hAnsi="Times New Roman" w:cs="Times New Roman"/>
          <w:sz w:val="28"/>
          <w:szCs w:val="28"/>
        </w:rPr>
        <w:t>13</w:t>
      </w:r>
    </w:p>
    <w:p w:rsidR="00EB0B4C" w:rsidRPr="00E13EBD" w:rsidRDefault="00EB0B4C" w:rsidP="00EB0B4C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 w:rsidRPr="00E13EBD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C14BA9">
        <w:rPr>
          <w:rFonts w:ascii="Times New Roman" w:hAnsi="Times New Roman" w:cs="Times New Roman"/>
          <w:sz w:val="28"/>
          <w:szCs w:val="28"/>
        </w:rPr>
        <w:t>-------------------------</w:t>
      </w:r>
      <w:r w:rsidR="004A394E">
        <w:rPr>
          <w:rFonts w:ascii="Times New Roman" w:hAnsi="Times New Roman" w:cs="Times New Roman"/>
          <w:sz w:val="28"/>
          <w:szCs w:val="28"/>
        </w:rPr>
        <w:t>-------------------------------</w:t>
      </w:r>
      <w:r w:rsidR="00A12143">
        <w:rPr>
          <w:rFonts w:ascii="Times New Roman" w:hAnsi="Times New Roman" w:cs="Times New Roman"/>
          <w:sz w:val="28"/>
          <w:szCs w:val="28"/>
        </w:rPr>
        <w:t>14</w:t>
      </w:r>
    </w:p>
    <w:p w:rsidR="00EB0B4C" w:rsidRPr="00E13EBD" w:rsidRDefault="00EB0B4C" w:rsidP="00EB0B4C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 w:rsidRPr="00E13EBD">
        <w:rPr>
          <w:rFonts w:ascii="Times New Roman" w:hAnsi="Times New Roman" w:cs="Times New Roman"/>
          <w:sz w:val="28"/>
          <w:szCs w:val="28"/>
        </w:rPr>
        <w:t>Приложения</w:t>
      </w:r>
      <w:r w:rsidR="00C14BA9">
        <w:rPr>
          <w:rFonts w:ascii="Times New Roman" w:hAnsi="Times New Roman" w:cs="Times New Roman"/>
          <w:sz w:val="28"/>
          <w:szCs w:val="28"/>
        </w:rPr>
        <w:t>--------------------------------------</w:t>
      </w:r>
      <w:r w:rsidR="004A394E">
        <w:rPr>
          <w:rFonts w:ascii="Times New Roman" w:hAnsi="Times New Roman" w:cs="Times New Roman"/>
          <w:sz w:val="28"/>
          <w:szCs w:val="28"/>
        </w:rPr>
        <w:t>-------------------------------</w:t>
      </w:r>
      <w:r w:rsidR="00A12143">
        <w:rPr>
          <w:rFonts w:ascii="Times New Roman" w:hAnsi="Times New Roman" w:cs="Times New Roman"/>
          <w:sz w:val="28"/>
          <w:szCs w:val="28"/>
        </w:rPr>
        <w:t>15</w:t>
      </w:r>
      <w:r w:rsidRPr="00E13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137" w:rsidRDefault="00010137" w:rsidP="00010137">
      <w:pPr>
        <w:tabs>
          <w:tab w:val="left" w:pos="2220"/>
        </w:tabs>
      </w:pPr>
    </w:p>
    <w:p w:rsidR="00010137" w:rsidRDefault="00010137" w:rsidP="00010137">
      <w:pPr>
        <w:tabs>
          <w:tab w:val="left" w:pos="2220"/>
        </w:tabs>
      </w:pPr>
    </w:p>
    <w:p w:rsidR="00010137" w:rsidRDefault="00010137" w:rsidP="00010137">
      <w:pPr>
        <w:tabs>
          <w:tab w:val="left" w:pos="2220"/>
        </w:tabs>
      </w:pPr>
    </w:p>
    <w:p w:rsidR="00010137" w:rsidRDefault="00010137" w:rsidP="00010137">
      <w:pPr>
        <w:tabs>
          <w:tab w:val="left" w:pos="2220"/>
        </w:tabs>
      </w:pPr>
    </w:p>
    <w:p w:rsidR="00010137" w:rsidRDefault="00010137" w:rsidP="00010137">
      <w:pPr>
        <w:tabs>
          <w:tab w:val="left" w:pos="2220"/>
        </w:tabs>
      </w:pPr>
    </w:p>
    <w:p w:rsidR="00010137" w:rsidRDefault="00010137" w:rsidP="00010137">
      <w:pPr>
        <w:tabs>
          <w:tab w:val="left" w:pos="2220"/>
        </w:tabs>
      </w:pPr>
    </w:p>
    <w:p w:rsidR="00010137" w:rsidRDefault="00010137" w:rsidP="00010137">
      <w:pPr>
        <w:tabs>
          <w:tab w:val="left" w:pos="2220"/>
        </w:tabs>
      </w:pPr>
    </w:p>
    <w:p w:rsidR="00010137" w:rsidRDefault="00010137" w:rsidP="00010137">
      <w:pPr>
        <w:tabs>
          <w:tab w:val="left" w:pos="2220"/>
        </w:tabs>
      </w:pPr>
    </w:p>
    <w:p w:rsidR="00010137" w:rsidRDefault="00010137" w:rsidP="00010137">
      <w:pPr>
        <w:tabs>
          <w:tab w:val="left" w:pos="2220"/>
        </w:tabs>
      </w:pPr>
    </w:p>
    <w:p w:rsidR="00010137" w:rsidRDefault="00010137" w:rsidP="00010137">
      <w:pPr>
        <w:tabs>
          <w:tab w:val="left" w:pos="2220"/>
        </w:tabs>
      </w:pPr>
    </w:p>
    <w:p w:rsidR="00010137" w:rsidRDefault="00010137" w:rsidP="00010137">
      <w:pPr>
        <w:tabs>
          <w:tab w:val="left" w:pos="2220"/>
        </w:tabs>
      </w:pPr>
    </w:p>
    <w:p w:rsidR="00010137" w:rsidRDefault="00010137" w:rsidP="00010137">
      <w:pPr>
        <w:tabs>
          <w:tab w:val="left" w:pos="2220"/>
        </w:tabs>
      </w:pPr>
    </w:p>
    <w:p w:rsidR="00010137" w:rsidRDefault="00010137" w:rsidP="00010137">
      <w:pPr>
        <w:tabs>
          <w:tab w:val="left" w:pos="2220"/>
        </w:tabs>
      </w:pPr>
    </w:p>
    <w:p w:rsidR="00010137" w:rsidRDefault="00010137" w:rsidP="00010137">
      <w:pPr>
        <w:tabs>
          <w:tab w:val="left" w:pos="2220"/>
        </w:tabs>
      </w:pPr>
    </w:p>
    <w:p w:rsidR="00010137" w:rsidRDefault="00010137" w:rsidP="00010137">
      <w:pPr>
        <w:tabs>
          <w:tab w:val="left" w:pos="2220"/>
        </w:tabs>
      </w:pPr>
    </w:p>
    <w:p w:rsidR="00A279DF" w:rsidRPr="00A279DF" w:rsidRDefault="00A279DF" w:rsidP="00882313">
      <w:pPr>
        <w:tabs>
          <w:tab w:val="left" w:pos="2220"/>
        </w:tabs>
        <w:rPr>
          <w:rFonts w:ascii="Times New Roman" w:hAnsi="Times New Roman" w:cs="Times New Roman"/>
          <w:sz w:val="16"/>
          <w:szCs w:val="16"/>
        </w:rPr>
      </w:pPr>
    </w:p>
    <w:p w:rsidR="00010137" w:rsidRPr="00882313" w:rsidRDefault="004A394E" w:rsidP="00882313">
      <w:pPr>
        <w:tabs>
          <w:tab w:val="left" w:pos="2220"/>
        </w:tabs>
        <w:jc w:val="center"/>
        <w:rPr>
          <w:b/>
        </w:rPr>
      </w:pPr>
      <w:r w:rsidRPr="004A394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проекта.</w:t>
      </w:r>
    </w:p>
    <w:p w:rsidR="00010137" w:rsidRPr="004A394E" w:rsidRDefault="00010137" w:rsidP="00EB0B4C">
      <w:pPr>
        <w:tabs>
          <w:tab w:val="left" w:pos="2220"/>
        </w:tabs>
        <w:jc w:val="right"/>
        <w:rPr>
          <w:rFonts w:ascii="Times New Roman" w:hAnsi="Times New Roman" w:cs="Times New Roman"/>
        </w:rPr>
      </w:pPr>
      <w:r w:rsidRPr="004A394E">
        <w:rPr>
          <w:rFonts w:ascii="Times New Roman" w:hAnsi="Times New Roman" w:cs="Times New Roman"/>
        </w:rPr>
        <w:t>“Как нет человека без самолюбия, – так нет человека без любви к Отечеству,</w:t>
      </w:r>
    </w:p>
    <w:p w:rsidR="00010137" w:rsidRPr="004A394E" w:rsidRDefault="00010137" w:rsidP="00EB0B4C">
      <w:pPr>
        <w:tabs>
          <w:tab w:val="left" w:pos="2220"/>
        </w:tabs>
        <w:jc w:val="right"/>
        <w:rPr>
          <w:rFonts w:ascii="Times New Roman" w:hAnsi="Times New Roman" w:cs="Times New Roman"/>
        </w:rPr>
      </w:pPr>
      <w:r w:rsidRPr="004A394E">
        <w:rPr>
          <w:rFonts w:ascii="Times New Roman" w:hAnsi="Times New Roman" w:cs="Times New Roman"/>
        </w:rPr>
        <w:t xml:space="preserve"> и эта любовь дает воспитанию верный ключ к сердцу человека...”</w:t>
      </w:r>
    </w:p>
    <w:p w:rsidR="00010137" w:rsidRPr="004A394E" w:rsidRDefault="00010137" w:rsidP="00EB0B4C">
      <w:pPr>
        <w:tabs>
          <w:tab w:val="left" w:pos="2220"/>
        </w:tabs>
        <w:jc w:val="right"/>
        <w:rPr>
          <w:rFonts w:ascii="Times New Roman" w:hAnsi="Times New Roman" w:cs="Times New Roman"/>
        </w:rPr>
      </w:pPr>
      <w:r w:rsidRPr="004A394E">
        <w:rPr>
          <w:rFonts w:ascii="Times New Roman" w:hAnsi="Times New Roman" w:cs="Times New Roman"/>
        </w:rPr>
        <w:t xml:space="preserve"> К.Д. Ушинский. </w:t>
      </w:r>
    </w:p>
    <w:p w:rsidR="004A394E" w:rsidRDefault="0010094F" w:rsidP="004A394E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0137" w:rsidRPr="00E13EBD">
        <w:rPr>
          <w:rFonts w:ascii="Times New Roman" w:hAnsi="Times New Roman" w:cs="Times New Roman"/>
          <w:sz w:val="28"/>
          <w:szCs w:val="28"/>
        </w:rPr>
        <w:t xml:space="preserve">Современное общественное развитие России остро поставило задачу духовного возрождения нации. Особую актуальность этот вопрос приобрёл в сфере патриотического воспитания подростков и молодёжи. Программа патриотического и гражданского воспитания всё чаще определяется как одна из приоритетных в современной молодёжной политике. В Законе РФ «Об образовании», Национальной доктрине образования в Российской Федерации, государственной программе «Патриотическое воспитание граждан Российской Федерации на 2011-2015 годы», федеральном государственном образовательном стандарте подчеркнута значимость и актуальность патриотического воспитания, определены место и роль воспитания патриотизма у российских граждан. Человеку и гражданину России важно знать ее историю, духовные истоки и традиции, чтобы понимать происходящие в ней сегодня события. Исключительно важно, каким будет человек будущего, в какой мере он освоит две важные социальные роли – роль ГРАЖДАНИНА и роль ПАТРИОТА. Патриотизм проявляется в поступках и в деятельности человека. Зарождаясь из любви к своей «малой родине»,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осознанной любви к своему Отечеству. Патриотизм — это любовь к Родине, преданность своему Отечеству, стремление служить его интересам и готовность, вплоть до самопожертвования, к его защите. На личностном уровне патриотизм выступает как важнейшая устойчивая характеристика человека, выражающаяся в его мировоззрении, нравственных идеалах, нормах поведения. </w:t>
      </w:r>
    </w:p>
    <w:p w:rsidR="00A279DF" w:rsidRDefault="004A394E" w:rsidP="004A394E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0137" w:rsidRPr="00E13EBD">
        <w:rPr>
          <w:rFonts w:ascii="Times New Roman" w:hAnsi="Times New Roman" w:cs="Times New Roman"/>
          <w:sz w:val="28"/>
          <w:szCs w:val="28"/>
        </w:rPr>
        <w:t xml:space="preserve"> Решение множества проблем в жизни страны во многом зависит от уровня </w:t>
      </w:r>
      <w:proofErr w:type="spellStart"/>
      <w:r w:rsidR="00010137" w:rsidRPr="00E13EB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10137" w:rsidRPr="00E13EBD">
        <w:rPr>
          <w:rFonts w:ascii="Times New Roman" w:hAnsi="Times New Roman" w:cs="Times New Roman"/>
          <w:sz w:val="28"/>
          <w:szCs w:val="28"/>
        </w:rPr>
        <w:t xml:space="preserve">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всех народов России. Патриотизм ещё не стал в полной мере объединяющей основой общества. </w:t>
      </w:r>
    </w:p>
    <w:p w:rsidR="0010094F" w:rsidRDefault="00010137" w:rsidP="004A394E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EBD">
        <w:rPr>
          <w:rFonts w:ascii="Times New Roman" w:hAnsi="Times New Roman" w:cs="Times New Roman"/>
          <w:sz w:val="28"/>
          <w:szCs w:val="28"/>
        </w:rPr>
        <w:t>Всё это свидетельствует о необходимости работы, направленной на решение комплекса про</w:t>
      </w:r>
      <w:r w:rsidR="0010094F">
        <w:rPr>
          <w:rFonts w:ascii="Times New Roman" w:hAnsi="Times New Roman" w:cs="Times New Roman"/>
          <w:sz w:val="28"/>
          <w:szCs w:val="28"/>
        </w:rPr>
        <w:t xml:space="preserve">блем патриотического воспитания: </w:t>
      </w:r>
    </w:p>
    <w:p w:rsidR="000012C1" w:rsidRDefault="000012C1" w:rsidP="004A394E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75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опрос</w:t>
      </w:r>
      <w:r w:rsidR="006B7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однозначности исторических трактовок итогов ВОВ;</w:t>
      </w:r>
    </w:p>
    <w:p w:rsidR="0010094F" w:rsidRDefault="0010094F" w:rsidP="004A394E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незнание основных этапов ВОВ, ключевых военных операций; </w:t>
      </w:r>
    </w:p>
    <w:p w:rsidR="0010094F" w:rsidRDefault="0010094F" w:rsidP="004A394E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сохранение памяти о подвигах советских людей в годы ВОВ; </w:t>
      </w:r>
    </w:p>
    <w:p w:rsidR="0010094F" w:rsidRDefault="0010094F" w:rsidP="0010094F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значение вклада в Победу тружеников тыла.</w:t>
      </w:r>
    </w:p>
    <w:p w:rsidR="00EB0B4C" w:rsidRPr="00E13EBD" w:rsidRDefault="00010137" w:rsidP="0010094F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EBD">
        <w:rPr>
          <w:rFonts w:ascii="Times New Roman" w:hAnsi="Times New Roman" w:cs="Times New Roman"/>
          <w:sz w:val="28"/>
          <w:szCs w:val="28"/>
        </w:rPr>
        <w:t>В наше время многие подростки не понимают и не знают, какой смысл</w:t>
      </w:r>
      <w:r w:rsidR="000012C1">
        <w:rPr>
          <w:rFonts w:ascii="Times New Roman" w:hAnsi="Times New Roman" w:cs="Times New Roman"/>
          <w:sz w:val="28"/>
          <w:szCs w:val="28"/>
        </w:rPr>
        <w:t>,</w:t>
      </w:r>
      <w:r w:rsidRPr="00E13EBD">
        <w:rPr>
          <w:rFonts w:ascii="Times New Roman" w:hAnsi="Times New Roman" w:cs="Times New Roman"/>
          <w:sz w:val="28"/>
          <w:szCs w:val="28"/>
        </w:rPr>
        <w:t xml:space="preserve"> скры</w:t>
      </w:r>
      <w:r w:rsidR="0010094F">
        <w:rPr>
          <w:rFonts w:ascii="Times New Roman" w:hAnsi="Times New Roman" w:cs="Times New Roman"/>
          <w:sz w:val="28"/>
          <w:szCs w:val="28"/>
        </w:rPr>
        <w:t>т</w:t>
      </w:r>
      <w:r w:rsidRPr="00E13EBD">
        <w:rPr>
          <w:rFonts w:ascii="Times New Roman" w:hAnsi="Times New Roman" w:cs="Times New Roman"/>
          <w:sz w:val="28"/>
          <w:szCs w:val="28"/>
        </w:rPr>
        <w:t xml:space="preserve"> </w:t>
      </w:r>
      <w:r w:rsidR="0010094F">
        <w:rPr>
          <w:rFonts w:ascii="Times New Roman" w:hAnsi="Times New Roman" w:cs="Times New Roman"/>
          <w:sz w:val="28"/>
          <w:szCs w:val="28"/>
        </w:rPr>
        <w:t>в</w:t>
      </w:r>
      <w:r w:rsidRPr="00E13EBD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10094F">
        <w:rPr>
          <w:rFonts w:ascii="Times New Roman" w:hAnsi="Times New Roman" w:cs="Times New Roman"/>
          <w:sz w:val="28"/>
          <w:szCs w:val="28"/>
        </w:rPr>
        <w:t>х</w:t>
      </w:r>
      <w:r w:rsidRPr="00E13EBD">
        <w:rPr>
          <w:rFonts w:ascii="Times New Roman" w:hAnsi="Times New Roman" w:cs="Times New Roman"/>
          <w:sz w:val="28"/>
          <w:szCs w:val="28"/>
        </w:rPr>
        <w:t xml:space="preserve"> «Родина», «патриот», «гражданин», «патриотизм», «гражданственность» и какие именно качества они должны воспитывать в себе, чтобы стать в будущем опорой для своей страны. Поэтому гражданско-патриотическое воспитание является востребованным и очень важным этапом в формировании у подрастающего поколения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 в мирное и военное время. </w:t>
      </w:r>
      <w:r w:rsidR="000012C1">
        <w:rPr>
          <w:rFonts w:ascii="Times New Roman" w:hAnsi="Times New Roman" w:cs="Times New Roman"/>
          <w:sz w:val="28"/>
          <w:szCs w:val="28"/>
        </w:rPr>
        <w:t>Юбилейная дата Победы</w:t>
      </w:r>
      <w:r w:rsidR="00F43E7F">
        <w:rPr>
          <w:rFonts w:ascii="Times New Roman" w:hAnsi="Times New Roman" w:cs="Times New Roman"/>
          <w:sz w:val="28"/>
          <w:szCs w:val="28"/>
        </w:rPr>
        <w:t xml:space="preserve"> -</w:t>
      </w:r>
      <w:r w:rsidR="000012C1">
        <w:rPr>
          <w:rFonts w:ascii="Times New Roman" w:hAnsi="Times New Roman" w:cs="Times New Roman"/>
          <w:sz w:val="28"/>
          <w:szCs w:val="28"/>
        </w:rPr>
        <w:t xml:space="preserve"> это одна из лучших возможностей направить все свои добрые человеческие мысли, педагогические идеи, накопленный опыт мощным потоком на воспитание подрастающего поколения. Это уникальная возможность объединиться всем поколениям и яркими позитивными делами показать всю мощь нашей страны. Юбилей Победы – это уникальная возможность мобилизовать волонтерскую работу</w:t>
      </w:r>
      <w:r w:rsidR="006B75A4">
        <w:rPr>
          <w:rFonts w:ascii="Times New Roman" w:hAnsi="Times New Roman" w:cs="Times New Roman"/>
          <w:sz w:val="28"/>
          <w:szCs w:val="28"/>
        </w:rPr>
        <w:t>, пройтись углубленно по следам тех трудных лет жизни для нашего народа и страны в целом. Ведь на самом деле еще есть много неизвестного, много забытого, много недосказанного. Мы граждане великой Державы</w:t>
      </w:r>
      <w:r w:rsidR="00F43E7F">
        <w:rPr>
          <w:rFonts w:ascii="Times New Roman" w:hAnsi="Times New Roman" w:cs="Times New Roman"/>
          <w:sz w:val="28"/>
          <w:szCs w:val="28"/>
        </w:rPr>
        <w:t>, и нас всегда отличала связь поколений.</w:t>
      </w:r>
      <w:r w:rsidR="006B75A4">
        <w:rPr>
          <w:rFonts w:ascii="Times New Roman" w:hAnsi="Times New Roman" w:cs="Times New Roman"/>
          <w:sz w:val="28"/>
          <w:szCs w:val="28"/>
        </w:rPr>
        <w:t xml:space="preserve"> </w:t>
      </w:r>
      <w:r w:rsidR="00F43E7F">
        <w:rPr>
          <w:rFonts w:ascii="Times New Roman" w:hAnsi="Times New Roman" w:cs="Times New Roman"/>
          <w:sz w:val="28"/>
          <w:szCs w:val="28"/>
        </w:rPr>
        <w:t>Важно</w:t>
      </w:r>
      <w:r w:rsidR="006B75A4">
        <w:rPr>
          <w:rFonts w:ascii="Times New Roman" w:hAnsi="Times New Roman" w:cs="Times New Roman"/>
          <w:sz w:val="28"/>
          <w:szCs w:val="28"/>
        </w:rPr>
        <w:t>, чтобы эта нить поколений не прерывалась, а по следам прожитых лет, дней</w:t>
      </w:r>
      <w:r w:rsidR="00F43E7F">
        <w:rPr>
          <w:rFonts w:ascii="Times New Roman" w:hAnsi="Times New Roman" w:cs="Times New Roman"/>
          <w:sz w:val="28"/>
          <w:szCs w:val="28"/>
        </w:rPr>
        <w:t>,</w:t>
      </w:r>
      <w:r w:rsidR="006B75A4">
        <w:rPr>
          <w:rFonts w:ascii="Times New Roman" w:hAnsi="Times New Roman" w:cs="Times New Roman"/>
          <w:sz w:val="28"/>
          <w:szCs w:val="28"/>
        </w:rPr>
        <w:t xml:space="preserve"> какими бы они ни были мы шли достойно, с уважением.</w:t>
      </w:r>
    </w:p>
    <w:p w:rsidR="00EB0B4C" w:rsidRPr="00E13EBD" w:rsidRDefault="00EB0B4C" w:rsidP="00E13EBD">
      <w:pPr>
        <w:tabs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0B4C" w:rsidRPr="00E13EBD" w:rsidRDefault="00EB0B4C" w:rsidP="00E13EBD">
      <w:pPr>
        <w:tabs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0B4C" w:rsidRDefault="00EB0B4C" w:rsidP="00E13EBD">
      <w:pPr>
        <w:tabs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33C6" w:rsidRDefault="000233C6" w:rsidP="00E13EBD">
      <w:pPr>
        <w:tabs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33C6" w:rsidRDefault="000233C6" w:rsidP="00E13EBD">
      <w:pPr>
        <w:tabs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79DF" w:rsidRDefault="00A279DF" w:rsidP="00882313">
      <w:pPr>
        <w:rPr>
          <w:rFonts w:ascii="Times New Roman" w:hAnsi="Times New Roman" w:cs="Times New Roman"/>
          <w:sz w:val="16"/>
          <w:szCs w:val="16"/>
        </w:rPr>
      </w:pPr>
    </w:p>
    <w:p w:rsidR="00F66BE3" w:rsidRDefault="00F66BE3" w:rsidP="00882313">
      <w:pPr>
        <w:rPr>
          <w:rFonts w:ascii="Times New Roman" w:hAnsi="Times New Roman" w:cs="Times New Roman"/>
          <w:sz w:val="16"/>
          <w:szCs w:val="16"/>
        </w:rPr>
      </w:pPr>
    </w:p>
    <w:p w:rsidR="00882313" w:rsidRDefault="00882313" w:rsidP="00882313">
      <w:pPr>
        <w:rPr>
          <w:rFonts w:ascii="Times New Roman" w:hAnsi="Times New Roman" w:cs="Times New Roman"/>
          <w:sz w:val="16"/>
          <w:szCs w:val="16"/>
        </w:rPr>
      </w:pPr>
    </w:p>
    <w:p w:rsidR="00882313" w:rsidRDefault="00882313" w:rsidP="00882313">
      <w:pPr>
        <w:rPr>
          <w:rFonts w:ascii="Times New Roman" w:hAnsi="Times New Roman" w:cs="Times New Roman"/>
          <w:sz w:val="16"/>
          <w:szCs w:val="16"/>
        </w:rPr>
      </w:pPr>
    </w:p>
    <w:p w:rsidR="00882313" w:rsidRDefault="00882313" w:rsidP="00882313">
      <w:pPr>
        <w:rPr>
          <w:rFonts w:ascii="Times New Roman" w:hAnsi="Times New Roman" w:cs="Times New Roman"/>
          <w:sz w:val="16"/>
          <w:szCs w:val="16"/>
        </w:rPr>
      </w:pPr>
    </w:p>
    <w:p w:rsidR="00882313" w:rsidRPr="00A279DF" w:rsidRDefault="00882313" w:rsidP="00882313">
      <w:pPr>
        <w:rPr>
          <w:rFonts w:ascii="Times New Roman" w:hAnsi="Times New Roman" w:cs="Times New Roman"/>
          <w:sz w:val="16"/>
          <w:szCs w:val="16"/>
        </w:rPr>
      </w:pPr>
    </w:p>
    <w:p w:rsidR="00EB0B4C" w:rsidRPr="00E13EBD" w:rsidRDefault="00EB0B4C" w:rsidP="00EB0B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75A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Цель:</w:t>
      </w:r>
      <w:r w:rsidRPr="004D791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13EBD">
        <w:rPr>
          <w:rFonts w:ascii="Times New Roman" w:hAnsi="Times New Roman" w:cs="Times New Roman"/>
          <w:sz w:val="28"/>
          <w:szCs w:val="28"/>
        </w:rPr>
        <w:t>вовлечение учащихся, педагогов, родителей, социальных партнеров в активную деятельность по патриотическому воспитанию, формирования у обучающихся гражданственности, патриотизма, активной жизненной позиции для успешной их социализации на благо региона и Род</w:t>
      </w:r>
      <w:r w:rsidR="006B75A4">
        <w:rPr>
          <w:rFonts w:ascii="Times New Roman" w:hAnsi="Times New Roman" w:cs="Times New Roman"/>
          <w:sz w:val="28"/>
          <w:szCs w:val="28"/>
        </w:rPr>
        <w:t>ины в целом в связи с 70-летним Юбилеем Победы в ВОВ.</w:t>
      </w:r>
      <w:proofErr w:type="gramEnd"/>
    </w:p>
    <w:p w:rsidR="006B75A4" w:rsidRDefault="00EB0B4C" w:rsidP="006B75A4">
      <w:pPr>
        <w:tabs>
          <w:tab w:val="left" w:pos="2220"/>
        </w:tabs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B75A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Задачи.</w:t>
      </w:r>
    </w:p>
    <w:p w:rsidR="0010094F" w:rsidRPr="006B75A4" w:rsidRDefault="0010094F" w:rsidP="006B75A4">
      <w:pPr>
        <w:pStyle w:val="a3"/>
        <w:numPr>
          <w:ilvl w:val="0"/>
          <w:numId w:val="2"/>
        </w:numPr>
        <w:tabs>
          <w:tab w:val="left" w:pos="2220"/>
        </w:tabs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B75A4">
        <w:rPr>
          <w:rFonts w:ascii="Times New Roman" w:hAnsi="Times New Roman" w:cs="Times New Roman"/>
          <w:sz w:val="28"/>
          <w:szCs w:val="28"/>
        </w:rPr>
        <w:t>способствовать формированию исторического понятия чувства гордости за свою Родину и ее героев;</w:t>
      </w:r>
    </w:p>
    <w:p w:rsidR="0010094F" w:rsidRPr="006B75A4" w:rsidRDefault="0010094F" w:rsidP="006B75A4">
      <w:pPr>
        <w:pStyle w:val="a3"/>
        <w:numPr>
          <w:ilvl w:val="0"/>
          <w:numId w:val="3"/>
        </w:num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5A4">
        <w:rPr>
          <w:rFonts w:ascii="Times New Roman" w:hAnsi="Times New Roman" w:cs="Times New Roman"/>
          <w:sz w:val="28"/>
          <w:szCs w:val="28"/>
        </w:rPr>
        <w:t>способствовать формированию понятия «народ-победитель»;</w:t>
      </w:r>
    </w:p>
    <w:p w:rsidR="0010094F" w:rsidRPr="006B75A4" w:rsidRDefault="0010094F" w:rsidP="006B75A4">
      <w:pPr>
        <w:pStyle w:val="a3"/>
        <w:numPr>
          <w:ilvl w:val="0"/>
          <w:numId w:val="4"/>
        </w:num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5A4">
        <w:rPr>
          <w:rFonts w:ascii="Times New Roman" w:hAnsi="Times New Roman" w:cs="Times New Roman"/>
          <w:sz w:val="28"/>
          <w:szCs w:val="28"/>
        </w:rPr>
        <w:t>способствовать решению вопроса об однозначности исторических трактовок итогов ВОВ;</w:t>
      </w:r>
    </w:p>
    <w:p w:rsidR="00EB0B4C" w:rsidRPr="006B75A4" w:rsidRDefault="006B75A4" w:rsidP="006B75A4">
      <w:pPr>
        <w:pStyle w:val="a3"/>
        <w:numPr>
          <w:ilvl w:val="0"/>
          <w:numId w:val="4"/>
        </w:numPr>
        <w:tabs>
          <w:tab w:val="left" w:pos="1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EB0B4C" w:rsidRPr="006B75A4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0B4C" w:rsidRPr="006B75A4">
        <w:rPr>
          <w:rFonts w:ascii="Times New Roman" w:hAnsi="Times New Roman" w:cs="Times New Roman"/>
          <w:sz w:val="28"/>
          <w:szCs w:val="28"/>
        </w:rPr>
        <w:t xml:space="preserve"> патриотизма, активн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B0B4C" w:rsidRPr="006B75A4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B0B4C" w:rsidRPr="006B75A4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B0B4C" w:rsidRPr="006B75A4">
        <w:rPr>
          <w:rFonts w:ascii="Times New Roman" w:hAnsi="Times New Roman" w:cs="Times New Roman"/>
          <w:sz w:val="28"/>
          <w:szCs w:val="28"/>
        </w:rPr>
        <w:t xml:space="preserve">, понимание прав и свобод личности. </w:t>
      </w:r>
    </w:p>
    <w:p w:rsidR="00EB0B4C" w:rsidRPr="006B75A4" w:rsidRDefault="006B75A4" w:rsidP="006B75A4">
      <w:pPr>
        <w:pStyle w:val="a3"/>
        <w:numPr>
          <w:ilvl w:val="0"/>
          <w:numId w:val="5"/>
        </w:numPr>
        <w:tabs>
          <w:tab w:val="left" w:pos="1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B0B4C" w:rsidRPr="006B75A4">
        <w:rPr>
          <w:rFonts w:ascii="Times New Roman" w:hAnsi="Times New Roman" w:cs="Times New Roman"/>
          <w:sz w:val="28"/>
          <w:szCs w:val="28"/>
        </w:rPr>
        <w:t xml:space="preserve">пособствовать развитию интереса у детей и подростков к военно-историческому прошлому России и воспитанию национального самосознания через коллективную познавательно-творческую деятельность. </w:t>
      </w:r>
    </w:p>
    <w:p w:rsidR="00EB0B4C" w:rsidRPr="006B75A4" w:rsidRDefault="003200A3" w:rsidP="006B75A4">
      <w:pPr>
        <w:pStyle w:val="a3"/>
        <w:numPr>
          <w:ilvl w:val="0"/>
          <w:numId w:val="6"/>
        </w:numPr>
        <w:tabs>
          <w:tab w:val="left" w:pos="1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75A4"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r>
        <w:rPr>
          <w:rFonts w:ascii="Times New Roman" w:hAnsi="Times New Roman" w:cs="Times New Roman"/>
          <w:sz w:val="28"/>
          <w:szCs w:val="28"/>
        </w:rPr>
        <w:t>расширению</w:t>
      </w:r>
      <w:r w:rsidR="00EB0B4C" w:rsidRPr="006B75A4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B0B4C" w:rsidRPr="006B75A4">
        <w:rPr>
          <w:rFonts w:ascii="Times New Roman" w:hAnsi="Times New Roman" w:cs="Times New Roman"/>
          <w:sz w:val="28"/>
          <w:szCs w:val="28"/>
        </w:rPr>
        <w:t xml:space="preserve"> по героическому прошлому страны и родного края.</w:t>
      </w:r>
    </w:p>
    <w:p w:rsidR="00EB0B4C" w:rsidRPr="003200A3" w:rsidRDefault="003200A3" w:rsidP="003200A3">
      <w:pPr>
        <w:pStyle w:val="a3"/>
        <w:numPr>
          <w:ilvl w:val="0"/>
          <w:numId w:val="6"/>
        </w:numPr>
        <w:tabs>
          <w:tab w:val="left" w:pos="1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</w:t>
      </w:r>
      <w:r w:rsidR="00EB0B4C" w:rsidRPr="003200A3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EB0B4C" w:rsidRPr="003200A3">
        <w:rPr>
          <w:rFonts w:ascii="Times New Roman" w:hAnsi="Times New Roman" w:cs="Times New Roman"/>
          <w:sz w:val="28"/>
          <w:szCs w:val="28"/>
        </w:rPr>
        <w:t xml:space="preserve"> осознанно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EB0B4C" w:rsidRPr="003200A3">
        <w:rPr>
          <w:rFonts w:ascii="Times New Roman" w:hAnsi="Times New Roman" w:cs="Times New Roman"/>
          <w:sz w:val="28"/>
          <w:szCs w:val="28"/>
        </w:rPr>
        <w:t>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B0B4C" w:rsidRPr="003200A3">
        <w:rPr>
          <w:rFonts w:ascii="Times New Roman" w:hAnsi="Times New Roman" w:cs="Times New Roman"/>
          <w:sz w:val="28"/>
          <w:szCs w:val="28"/>
        </w:rPr>
        <w:t xml:space="preserve"> к Отечеству, его прошлому, настоящему и будущему на основе исторических ценностей и традиций. </w:t>
      </w:r>
    </w:p>
    <w:p w:rsidR="00EB0B4C" w:rsidRPr="003200A3" w:rsidRDefault="003200A3" w:rsidP="003200A3">
      <w:pPr>
        <w:pStyle w:val="a3"/>
        <w:numPr>
          <w:ilvl w:val="0"/>
          <w:numId w:val="6"/>
        </w:numPr>
        <w:tabs>
          <w:tab w:val="left" w:pos="1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вовлечению</w:t>
      </w:r>
      <w:r w:rsidR="00EB0B4C" w:rsidRPr="003200A3">
        <w:rPr>
          <w:rFonts w:ascii="Times New Roman" w:hAnsi="Times New Roman" w:cs="Times New Roman"/>
          <w:sz w:val="28"/>
          <w:szCs w:val="28"/>
        </w:rPr>
        <w:t xml:space="preserve"> детей и подростков в мероприятия патриотической направленности и совместную общественно-полезную деятельность. </w:t>
      </w:r>
    </w:p>
    <w:p w:rsidR="00EB0B4C" w:rsidRPr="003200A3" w:rsidRDefault="003200A3" w:rsidP="003200A3">
      <w:pPr>
        <w:pStyle w:val="a3"/>
        <w:numPr>
          <w:ilvl w:val="0"/>
          <w:numId w:val="6"/>
        </w:numPr>
        <w:tabs>
          <w:tab w:val="left" w:pos="1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</w:t>
      </w:r>
      <w:r w:rsidR="00EB0B4C" w:rsidRPr="003200A3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EB0B4C" w:rsidRPr="003200A3">
        <w:rPr>
          <w:rFonts w:ascii="Times New Roman" w:hAnsi="Times New Roman" w:cs="Times New Roman"/>
          <w:sz w:val="28"/>
          <w:szCs w:val="28"/>
        </w:rPr>
        <w:t xml:space="preserve"> на базе школ штаб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B0B4C" w:rsidRPr="003200A3">
        <w:rPr>
          <w:rFonts w:ascii="Times New Roman" w:hAnsi="Times New Roman" w:cs="Times New Roman"/>
          <w:sz w:val="28"/>
          <w:szCs w:val="28"/>
        </w:rPr>
        <w:t xml:space="preserve">  из числа педагогов и школьников для подготовки и проведению мероприятий к 70-летию Победы.</w:t>
      </w:r>
    </w:p>
    <w:p w:rsidR="00EB0B4C" w:rsidRDefault="003200A3" w:rsidP="003200A3">
      <w:pPr>
        <w:pStyle w:val="a3"/>
        <w:numPr>
          <w:ilvl w:val="0"/>
          <w:numId w:val="6"/>
        </w:numPr>
        <w:tabs>
          <w:tab w:val="left" w:pos="1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</w:t>
      </w:r>
      <w:r w:rsidR="00EB0B4C" w:rsidRPr="003200A3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лению партнерских взаимоотношений</w:t>
      </w:r>
      <w:r w:rsidR="00EB0B4C" w:rsidRPr="003200A3">
        <w:rPr>
          <w:rFonts w:ascii="Times New Roman" w:hAnsi="Times New Roman" w:cs="Times New Roman"/>
          <w:sz w:val="28"/>
          <w:szCs w:val="28"/>
        </w:rPr>
        <w:t xml:space="preserve"> с учреждениями и общественными организациями, работающими в гражданско-патриотическом направлении.</w:t>
      </w:r>
    </w:p>
    <w:p w:rsidR="00EB0B4C" w:rsidRPr="00882313" w:rsidRDefault="003200A3" w:rsidP="00882313">
      <w:pPr>
        <w:pStyle w:val="a3"/>
        <w:numPr>
          <w:ilvl w:val="0"/>
          <w:numId w:val="6"/>
        </w:numPr>
        <w:tabs>
          <w:tab w:val="left" w:pos="1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реализации комплекса мероприятий, направленных на достойную встречу 70-летия Победы в ВОВ.</w:t>
      </w:r>
    </w:p>
    <w:p w:rsidR="00882313" w:rsidRDefault="00882313" w:rsidP="003200A3">
      <w:pPr>
        <w:tabs>
          <w:tab w:val="left" w:pos="222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2313" w:rsidRDefault="00882313" w:rsidP="003200A3">
      <w:pPr>
        <w:tabs>
          <w:tab w:val="left" w:pos="222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2313" w:rsidRDefault="00882313" w:rsidP="003200A3">
      <w:pPr>
        <w:tabs>
          <w:tab w:val="left" w:pos="222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200A3" w:rsidRDefault="003200A3" w:rsidP="003200A3">
      <w:pPr>
        <w:tabs>
          <w:tab w:val="left" w:pos="222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200A3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Описание проекта.</w:t>
      </w:r>
    </w:p>
    <w:p w:rsidR="009B7C7D" w:rsidRPr="003200A3" w:rsidRDefault="009B7C7D" w:rsidP="003200A3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>Проект реализуется путем системной деятельности по следующим взаимосвязанным направлениям:</w:t>
      </w:r>
    </w:p>
    <w:p w:rsidR="009B7C7D" w:rsidRPr="009B7C7D" w:rsidRDefault="009B7C7D" w:rsidP="00320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 xml:space="preserve"> 1. Духовно-нравственн</w:t>
      </w:r>
      <w:r w:rsidR="003200A3">
        <w:rPr>
          <w:rFonts w:ascii="Times New Roman" w:hAnsi="Times New Roman" w:cs="Times New Roman"/>
          <w:sz w:val="28"/>
          <w:szCs w:val="28"/>
        </w:rPr>
        <w:t xml:space="preserve">ое направление включает в себя создание условий </w:t>
      </w:r>
      <w:proofErr w:type="gramStart"/>
      <w:r w:rsidR="003200A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200A3">
        <w:rPr>
          <w:rFonts w:ascii="Times New Roman" w:hAnsi="Times New Roman" w:cs="Times New Roman"/>
          <w:sz w:val="28"/>
          <w:szCs w:val="28"/>
        </w:rPr>
        <w:t>:</w:t>
      </w:r>
    </w:p>
    <w:p w:rsidR="009B7C7D" w:rsidRPr="009B7C7D" w:rsidRDefault="009B7C7D" w:rsidP="00320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 xml:space="preserve"> • формировани</w:t>
      </w:r>
      <w:r w:rsidR="003200A3">
        <w:rPr>
          <w:rFonts w:ascii="Times New Roman" w:hAnsi="Times New Roman" w:cs="Times New Roman"/>
          <w:sz w:val="28"/>
          <w:szCs w:val="28"/>
        </w:rPr>
        <w:t>я</w:t>
      </w:r>
      <w:r w:rsidRPr="009B7C7D">
        <w:rPr>
          <w:rFonts w:ascii="Times New Roman" w:hAnsi="Times New Roman" w:cs="Times New Roman"/>
          <w:sz w:val="28"/>
          <w:szCs w:val="28"/>
        </w:rPr>
        <w:t xml:space="preserve"> нравственно устойчивой цельной личности, обладающей такими моральными качествами, как добросовестность, честность, коллективизм, соблюдение правил поведения, уважение к старшему поколению, мужество, любовь к Родине и своему народу; </w:t>
      </w:r>
    </w:p>
    <w:p w:rsidR="009B7C7D" w:rsidRPr="009B7C7D" w:rsidRDefault="009B7C7D" w:rsidP="00320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 xml:space="preserve"> • формировани</w:t>
      </w:r>
      <w:r w:rsidR="003200A3">
        <w:rPr>
          <w:rFonts w:ascii="Times New Roman" w:hAnsi="Times New Roman" w:cs="Times New Roman"/>
          <w:sz w:val="28"/>
          <w:szCs w:val="28"/>
        </w:rPr>
        <w:t>я</w:t>
      </w:r>
      <w:r w:rsidRPr="009B7C7D">
        <w:rPr>
          <w:rFonts w:ascii="Times New Roman" w:hAnsi="Times New Roman" w:cs="Times New Roman"/>
          <w:sz w:val="28"/>
          <w:szCs w:val="28"/>
        </w:rPr>
        <w:t xml:space="preserve"> социальной активности, направленной на служение интересам своего Отечества;</w:t>
      </w:r>
    </w:p>
    <w:p w:rsidR="009B7C7D" w:rsidRPr="009B7C7D" w:rsidRDefault="009B7C7D" w:rsidP="00320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 xml:space="preserve"> • воспитани</w:t>
      </w:r>
      <w:r w:rsidR="003200A3">
        <w:rPr>
          <w:rFonts w:ascii="Times New Roman" w:hAnsi="Times New Roman" w:cs="Times New Roman"/>
          <w:sz w:val="28"/>
          <w:szCs w:val="28"/>
        </w:rPr>
        <w:t>я</w:t>
      </w:r>
      <w:r w:rsidRPr="009B7C7D">
        <w:rPr>
          <w:rFonts w:ascii="Times New Roman" w:hAnsi="Times New Roman" w:cs="Times New Roman"/>
          <w:sz w:val="28"/>
          <w:szCs w:val="28"/>
        </w:rPr>
        <w:t xml:space="preserve"> лидеров из числа подростков и молодёжи.</w:t>
      </w:r>
    </w:p>
    <w:p w:rsidR="009B7C7D" w:rsidRPr="009B7C7D" w:rsidRDefault="009B7C7D" w:rsidP="00320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 xml:space="preserve"> 2. Культурно-историческое направление включает в себя: </w:t>
      </w:r>
    </w:p>
    <w:p w:rsidR="009B7C7D" w:rsidRPr="009B7C7D" w:rsidRDefault="009B7C7D" w:rsidP="00320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 xml:space="preserve"> • воспитание у учащихся любви к Отчизне, своей «малой» Родине, родному краю, её замечательным людям; </w:t>
      </w:r>
    </w:p>
    <w:p w:rsidR="009B7C7D" w:rsidRPr="009B7C7D" w:rsidRDefault="009B7C7D" w:rsidP="00320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 xml:space="preserve"> • формирование чувства национальной гордости, национального самосознания, способности жить с людьми других культур, языков и религий.</w:t>
      </w:r>
    </w:p>
    <w:p w:rsidR="009B7C7D" w:rsidRPr="009B7C7D" w:rsidRDefault="009B7C7D" w:rsidP="00320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 xml:space="preserve"> 3. Гражданско-правовое направление включает в себя: </w:t>
      </w:r>
    </w:p>
    <w:p w:rsidR="009B7C7D" w:rsidRPr="009B7C7D" w:rsidRDefault="009B7C7D" w:rsidP="00320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 xml:space="preserve"> • изучение государственной символики РФ, прав и обязанностей гражданина России, формирование культуры правовых отношений;</w:t>
      </w:r>
    </w:p>
    <w:p w:rsidR="009B7C7D" w:rsidRPr="009B7C7D" w:rsidRDefault="009B7C7D" w:rsidP="00320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 xml:space="preserve"> • формирование глубокого понимания гражданского долга, ценностного отношения к национальным интересам России, её суверенитету, независимости и целостности.</w:t>
      </w:r>
    </w:p>
    <w:p w:rsidR="009B7C7D" w:rsidRPr="009B7C7D" w:rsidRDefault="009B7C7D" w:rsidP="00320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 xml:space="preserve"> 4. Военно–патриотическое направление включает в себя: </w:t>
      </w:r>
    </w:p>
    <w:p w:rsidR="009B7C7D" w:rsidRPr="009B7C7D" w:rsidRDefault="009B7C7D" w:rsidP="00320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 xml:space="preserve"> • изучение военной истории России, знание Дней воинской славы, боевых и трудовых подвигов в годы Великой Отечественной войны; </w:t>
      </w:r>
    </w:p>
    <w:p w:rsidR="009B7C7D" w:rsidRPr="009B7C7D" w:rsidRDefault="009B7C7D" w:rsidP="00320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 xml:space="preserve"> • сохранение воинских традиций, связи поколений защитников Родины, организация встреч учащихся с ветеранами войны и труда, участниками локальных военных конфликтов и антитеррористических операций; </w:t>
      </w:r>
    </w:p>
    <w:p w:rsidR="009B7C7D" w:rsidRPr="009B7C7D" w:rsidRDefault="009B7C7D" w:rsidP="00320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 xml:space="preserve"> • изучение и развитие военно-прикладных видов деятельности;</w:t>
      </w:r>
    </w:p>
    <w:p w:rsidR="00EA2CAC" w:rsidRDefault="009B7C7D" w:rsidP="00EA2CAC">
      <w:pPr>
        <w:tabs>
          <w:tab w:val="left" w:pos="2090"/>
        </w:tabs>
        <w:rPr>
          <w:rFonts w:ascii="Times New Roman" w:hAnsi="Times New Roman" w:cs="Times New Roman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 xml:space="preserve"> • формирование позитивного образа Вооруженных Сил Российской Федерации, готовности к выполнению воинского долга.</w:t>
      </w:r>
      <w:r w:rsidR="00EA2CAC" w:rsidRPr="00EA2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9DF" w:rsidRDefault="00EA2CAC" w:rsidP="00EA2CAC">
      <w:pPr>
        <w:tabs>
          <w:tab w:val="left" w:pos="2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="00882313">
        <w:rPr>
          <w:rFonts w:ascii="Times New Roman" w:hAnsi="Times New Roman" w:cs="Times New Roman"/>
          <w:sz w:val="28"/>
          <w:szCs w:val="28"/>
        </w:rPr>
        <w:t xml:space="preserve"> проекта используются принципы:</w:t>
      </w:r>
    </w:p>
    <w:p w:rsidR="00A279DF" w:rsidRPr="00A279DF" w:rsidRDefault="00A279DF" w:rsidP="00A279DF">
      <w:pPr>
        <w:tabs>
          <w:tab w:val="left" w:pos="209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EA2CAC" w:rsidRPr="009B7C7D" w:rsidRDefault="00EA2CAC" w:rsidP="00EA2CAC">
      <w:pPr>
        <w:tabs>
          <w:tab w:val="left" w:pos="2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9B7C7D">
        <w:rPr>
          <w:rFonts w:ascii="Times New Roman" w:hAnsi="Times New Roman" w:cs="Times New Roman"/>
          <w:sz w:val="28"/>
          <w:szCs w:val="28"/>
        </w:rPr>
        <w:t>Целенаправленност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7C7D">
        <w:rPr>
          <w:rFonts w:ascii="Times New Roman" w:hAnsi="Times New Roman" w:cs="Times New Roman"/>
          <w:sz w:val="28"/>
          <w:szCs w:val="28"/>
        </w:rPr>
        <w:t xml:space="preserve"> – соответствие содержания проекта целям и задачам гражданско-патриотического воспитания подростков.</w:t>
      </w:r>
    </w:p>
    <w:p w:rsidR="00EA2CAC" w:rsidRPr="009B7C7D" w:rsidRDefault="00EA2CAC" w:rsidP="00EA2CAC">
      <w:pPr>
        <w:tabs>
          <w:tab w:val="left" w:pos="2090"/>
        </w:tabs>
        <w:rPr>
          <w:rFonts w:ascii="Times New Roman" w:hAnsi="Times New Roman" w:cs="Times New Roman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 xml:space="preserve"> 2. Комплексност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7C7D">
        <w:rPr>
          <w:rFonts w:ascii="Times New Roman" w:hAnsi="Times New Roman" w:cs="Times New Roman"/>
          <w:sz w:val="28"/>
          <w:szCs w:val="28"/>
        </w:rPr>
        <w:t xml:space="preserve"> – оптимальное сочетание всех содержательных компонентов гражданско-патриотического воспитания при планировании, организации и реализации проекта.</w:t>
      </w:r>
    </w:p>
    <w:p w:rsidR="00EA2CAC" w:rsidRPr="009B7C7D" w:rsidRDefault="00EA2CAC" w:rsidP="00EA2CAC">
      <w:pPr>
        <w:tabs>
          <w:tab w:val="left" w:pos="2090"/>
        </w:tabs>
        <w:rPr>
          <w:rFonts w:ascii="Times New Roman" w:hAnsi="Times New Roman" w:cs="Times New Roman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 xml:space="preserve"> 3. Оптимальност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7C7D">
        <w:rPr>
          <w:rFonts w:ascii="Times New Roman" w:hAnsi="Times New Roman" w:cs="Times New Roman"/>
          <w:sz w:val="28"/>
          <w:szCs w:val="28"/>
        </w:rPr>
        <w:t xml:space="preserve"> – эффективное достижение поставленных целей и задач путем подбора оптимального сочетания содержательного компонента и наиболее подходящих ему форм и методов гражданско-патриотического воспитания.</w:t>
      </w:r>
    </w:p>
    <w:p w:rsidR="00EA2CAC" w:rsidRPr="009B7C7D" w:rsidRDefault="00EA2CAC" w:rsidP="00EA2CAC">
      <w:pPr>
        <w:tabs>
          <w:tab w:val="left" w:pos="2090"/>
        </w:tabs>
        <w:rPr>
          <w:rFonts w:ascii="Times New Roman" w:hAnsi="Times New Roman" w:cs="Times New Roman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9B7C7D">
        <w:rPr>
          <w:rFonts w:ascii="Times New Roman" w:hAnsi="Times New Roman" w:cs="Times New Roman"/>
          <w:sz w:val="28"/>
          <w:szCs w:val="28"/>
        </w:rPr>
        <w:t>Дифференцированност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B7C7D">
        <w:rPr>
          <w:rFonts w:ascii="Times New Roman" w:hAnsi="Times New Roman" w:cs="Times New Roman"/>
          <w:sz w:val="28"/>
          <w:szCs w:val="28"/>
        </w:rPr>
        <w:t xml:space="preserve"> - учет в содержательном компоненте проекта индивидуально-психологических, возрастных особенностей подростков и специфики воспитательной деятельности в подростковом коллективе.</w:t>
      </w:r>
    </w:p>
    <w:p w:rsidR="009B7C7D" w:rsidRPr="009B7C7D" w:rsidRDefault="00EA2CAC" w:rsidP="004D791D">
      <w:pPr>
        <w:tabs>
          <w:tab w:val="left" w:pos="2090"/>
        </w:tabs>
        <w:rPr>
          <w:rFonts w:ascii="Times New Roman" w:hAnsi="Times New Roman" w:cs="Times New Roman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 xml:space="preserve"> 5. Преемственност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7C7D">
        <w:rPr>
          <w:rFonts w:ascii="Times New Roman" w:hAnsi="Times New Roman" w:cs="Times New Roman"/>
          <w:sz w:val="28"/>
          <w:szCs w:val="28"/>
        </w:rPr>
        <w:t xml:space="preserve"> – изучение героического прошлого России, её духовно-нравственных ценностей и традиций.</w:t>
      </w:r>
    </w:p>
    <w:p w:rsidR="00EB0B4C" w:rsidRPr="009B7C7D" w:rsidRDefault="00010137" w:rsidP="009B7C7D">
      <w:pPr>
        <w:tabs>
          <w:tab w:val="left" w:pos="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 xml:space="preserve"> Проект будет </w:t>
      </w:r>
      <w:r w:rsidR="003200A3">
        <w:rPr>
          <w:rFonts w:ascii="Times New Roman" w:hAnsi="Times New Roman" w:cs="Times New Roman"/>
          <w:sz w:val="28"/>
          <w:szCs w:val="28"/>
        </w:rPr>
        <w:t>способствовать</w:t>
      </w:r>
      <w:r w:rsidRPr="009B7C7D">
        <w:rPr>
          <w:rFonts w:ascii="Times New Roman" w:hAnsi="Times New Roman" w:cs="Times New Roman"/>
          <w:sz w:val="28"/>
          <w:szCs w:val="28"/>
        </w:rPr>
        <w:t xml:space="preserve"> гражданскому становлению подростков на основе событий в годы ВОВ. Особенность  проектной идеи состоит в тесном переплетении различных направлений гражданско-патриотического воспитания подрастающего поколения и объединении различных видов деятельности (познавательной, трудовой, краеведческой, поисковой, творческой и др.), направленных на усвоение патриотических, гражданских, нравственных понятий и правовых норм поведения, на приобретение умений и навыков. В реализации проекта прослеживается  </w:t>
      </w:r>
      <w:proofErr w:type="spellStart"/>
      <w:r w:rsidRPr="009B7C7D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9B7C7D">
        <w:rPr>
          <w:rFonts w:ascii="Times New Roman" w:hAnsi="Times New Roman" w:cs="Times New Roman"/>
          <w:sz w:val="28"/>
          <w:szCs w:val="28"/>
        </w:rPr>
        <w:t xml:space="preserve"> связь с такими учебным дисциплинам как: история, биология, русский язык, литература, обществознание, </w:t>
      </w:r>
      <w:proofErr w:type="gramStart"/>
      <w:r w:rsidRPr="009B7C7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9B7C7D">
        <w:rPr>
          <w:rFonts w:ascii="Times New Roman" w:hAnsi="Times New Roman" w:cs="Times New Roman"/>
          <w:sz w:val="28"/>
          <w:szCs w:val="28"/>
        </w:rPr>
        <w:t xml:space="preserve">, музыка, технология, физическая культура. </w:t>
      </w:r>
      <w:r w:rsidR="00EB0B4C" w:rsidRPr="009B7C7D">
        <w:rPr>
          <w:rFonts w:ascii="Times New Roman" w:hAnsi="Times New Roman" w:cs="Times New Roman"/>
          <w:sz w:val="28"/>
          <w:szCs w:val="28"/>
        </w:rPr>
        <w:t xml:space="preserve"> Основной оргкомитет по реализации проекта сформирован из числа руководителей районных методических объединений. Каждое методическое объединение отвечает за свое направление деятельности. Направления обозначены в проекте «следами». Каждый след – </w:t>
      </w:r>
      <w:r w:rsidR="003200A3">
        <w:rPr>
          <w:rFonts w:ascii="Times New Roman" w:hAnsi="Times New Roman" w:cs="Times New Roman"/>
          <w:sz w:val="28"/>
          <w:szCs w:val="28"/>
        </w:rPr>
        <w:t>комплексный подбор мероприятий</w:t>
      </w:r>
      <w:r w:rsidR="00526171">
        <w:rPr>
          <w:rFonts w:ascii="Times New Roman" w:hAnsi="Times New Roman" w:cs="Times New Roman"/>
          <w:sz w:val="28"/>
          <w:szCs w:val="28"/>
        </w:rPr>
        <w:t xml:space="preserve">, соответствующий профилю методического объединения. </w:t>
      </w:r>
      <w:r w:rsidR="002E2084" w:rsidRPr="002E2084">
        <w:rPr>
          <w:rFonts w:ascii="Times New Roman" w:hAnsi="Times New Roman" w:cs="Times New Roman"/>
          <w:sz w:val="28"/>
          <w:szCs w:val="28"/>
        </w:rPr>
        <w:t>Таким образом, внедр</w:t>
      </w:r>
      <w:r w:rsidR="002E2084">
        <w:rPr>
          <w:rFonts w:ascii="Times New Roman" w:hAnsi="Times New Roman" w:cs="Times New Roman"/>
          <w:sz w:val="28"/>
          <w:szCs w:val="28"/>
        </w:rPr>
        <w:t xml:space="preserve">ение проекта </w:t>
      </w:r>
      <w:r w:rsidR="002E2084" w:rsidRPr="002E2084">
        <w:rPr>
          <w:rFonts w:ascii="Times New Roman" w:hAnsi="Times New Roman" w:cs="Times New Roman"/>
          <w:sz w:val="28"/>
          <w:szCs w:val="28"/>
        </w:rPr>
        <w:t xml:space="preserve"> способствует превращению единого воспитательного </w:t>
      </w:r>
      <w:r w:rsidR="002E2084">
        <w:rPr>
          <w:rFonts w:ascii="Times New Roman" w:hAnsi="Times New Roman" w:cs="Times New Roman"/>
          <w:sz w:val="28"/>
          <w:szCs w:val="28"/>
        </w:rPr>
        <w:t xml:space="preserve">и образовательного </w:t>
      </w:r>
      <w:r w:rsidR="002E2084" w:rsidRPr="002E2084">
        <w:rPr>
          <w:rFonts w:ascii="Times New Roman" w:hAnsi="Times New Roman" w:cs="Times New Roman"/>
          <w:sz w:val="28"/>
          <w:szCs w:val="28"/>
        </w:rPr>
        <w:t>процесса в результативную созидательную работу по военно – патриотическому воспитанию.</w:t>
      </w:r>
      <w:r w:rsidR="00526171">
        <w:rPr>
          <w:rFonts w:ascii="Times New Roman" w:hAnsi="Times New Roman" w:cs="Times New Roman"/>
          <w:sz w:val="28"/>
          <w:szCs w:val="28"/>
        </w:rPr>
        <w:t xml:space="preserve"> Реализация проекта планируется с января 2015 по сентябрь 2015 года, с целью выполнения мероприятий и в летние месяцы в период организации работы лагерей дневного пребывания.</w:t>
      </w:r>
    </w:p>
    <w:p w:rsidR="00A279DF" w:rsidRPr="00882313" w:rsidRDefault="00A279DF" w:rsidP="00882313">
      <w:pPr>
        <w:tabs>
          <w:tab w:val="left" w:pos="94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EB0B4C" w:rsidRPr="009B7C7D" w:rsidRDefault="00EB0B4C" w:rsidP="009B7C7D">
      <w:pPr>
        <w:tabs>
          <w:tab w:val="left" w:pos="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9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След 1. «Пером и кистью»</w:t>
      </w:r>
      <w:r w:rsidRPr="009B7C7D">
        <w:rPr>
          <w:rFonts w:ascii="Times New Roman" w:hAnsi="Times New Roman" w:cs="Times New Roman"/>
          <w:sz w:val="28"/>
          <w:szCs w:val="28"/>
        </w:rPr>
        <w:t xml:space="preserve"> - </w:t>
      </w:r>
      <w:r w:rsidR="00526171">
        <w:rPr>
          <w:rFonts w:ascii="Times New Roman" w:hAnsi="Times New Roman" w:cs="Times New Roman"/>
          <w:sz w:val="28"/>
          <w:szCs w:val="28"/>
        </w:rPr>
        <w:t>д</w:t>
      </w:r>
      <w:r w:rsidRPr="009B7C7D">
        <w:rPr>
          <w:rFonts w:ascii="Times New Roman" w:hAnsi="Times New Roman" w:cs="Times New Roman"/>
          <w:sz w:val="28"/>
          <w:szCs w:val="28"/>
        </w:rPr>
        <w:t>анное направление относится к методическому объединению учителей начальных классо</w:t>
      </w:r>
      <w:r w:rsidR="00DD7074" w:rsidRPr="009B7C7D">
        <w:rPr>
          <w:rFonts w:ascii="Times New Roman" w:hAnsi="Times New Roman" w:cs="Times New Roman"/>
          <w:sz w:val="28"/>
          <w:szCs w:val="28"/>
        </w:rPr>
        <w:t>в и русского языка и литературы, изобразительного искусства.</w:t>
      </w:r>
      <w:r w:rsidRPr="009B7C7D">
        <w:rPr>
          <w:rFonts w:ascii="Times New Roman" w:hAnsi="Times New Roman" w:cs="Times New Roman"/>
          <w:sz w:val="28"/>
          <w:szCs w:val="28"/>
        </w:rPr>
        <w:t xml:space="preserve"> Куратор направления Нестеренко Н.О., руководитель РМО</w:t>
      </w:r>
      <w:r w:rsidR="00526171">
        <w:rPr>
          <w:rFonts w:ascii="Times New Roman" w:hAnsi="Times New Roman" w:cs="Times New Roman"/>
          <w:sz w:val="28"/>
          <w:szCs w:val="28"/>
        </w:rPr>
        <w:t xml:space="preserve"> учителей русского языка и литературы.</w:t>
      </w:r>
      <w:r w:rsidR="002C31DE" w:rsidRPr="009B7C7D">
        <w:rPr>
          <w:rFonts w:ascii="Times New Roman" w:hAnsi="Times New Roman" w:cs="Times New Roman"/>
          <w:sz w:val="28"/>
          <w:szCs w:val="28"/>
        </w:rPr>
        <w:t xml:space="preserve"> </w:t>
      </w:r>
      <w:r w:rsidR="00526171">
        <w:rPr>
          <w:rFonts w:ascii="Times New Roman" w:hAnsi="Times New Roman" w:cs="Times New Roman"/>
          <w:sz w:val="28"/>
          <w:szCs w:val="28"/>
        </w:rPr>
        <w:t>Н</w:t>
      </w:r>
      <w:r w:rsidR="002C31DE" w:rsidRPr="009B7C7D">
        <w:rPr>
          <w:rFonts w:ascii="Times New Roman" w:hAnsi="Times New Roman" w:cs="Times New Roman"/>
          <w:sz w:val="28"/>
          <w:szCs w:val="28"/>
        </w:rPr>
        <w:t>аправление включает в себя проведени</w:t>
      </w:r>
      <w:r w:rsidR="00526171">
        <w:rPr>
          <w:rFonts w:ascii="Times New Roman" w:hAnsi="Times New Roman" w:cs="Times New Roman"/>
          <w:sz w:val="28"/>
          <w:szCs w:val="28"/>
        </w:rPr>
        <w:t>е</w:t>
      </w:r>
      <w:r w:rsidR="002C31DE" w:rsidRPr="009B7C7D">
        <w:rPr>
          <w:rFonts w:ascii="Times New Roman" w:hAnsi="Times New Roman" w:cs="Times New Roman"/>
          <w:sz w:val="28"/>
          <w:szCs w:val="28"/>
        </w:rPr>
        <w:t xml:space="preserve"> в период с 1 февраля 2015 года по 25 августа 2015 года конкурсов сочинений, стихов, </w:t>
      </w:r>
      <w:r w:rsidR="00DD7074" w:rsidRPr="009B7C7D">
        <w:rPr>
          <w:rFonts w:ascii="Times New Roman" w:hAnsi="Times New Roman" w:cs="Times New Roman"/>
          <w:sz w:val="28"/>
          <w:szCs w:val="28"/>
        </w:rPr>
        <w:t xml:space="preserve">рисунков, </w:t>
      </w:r>
      <w:r w:rsidR="002C31DE" w:rsidRPr="009B7C7D">
        <w:rPr>
          <w:rFonts w:ascii="Times New Roman" w:hAnsi="Times New Roman" w:cs="Times New Roman"/>
          <w:sz w:val="28"/>
          <w:szCs w:val="28"/>
        </w:rPr>
        <w:t>печатных газет для учеников образовательных организаций Ленинского района с 1 по 11 класс.</w:t>
      </w:r>
    </w:p>
    <w:p w:rsidR="00EB0B4C" w:rsidRPr="009B7C7D" w:rsidRDefault="00EB0B4C" w:rsidP="009B7C7D">
      <w:pPr>
        <w:tabs>
          <w:tab w:val="left" w:pos="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9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След 2. «В бой идут одни </w:t>
      </w:r>
      <w:r w:rsidR="0052617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</w:t>
      </w:r>
      <w:r w:rsidRPr="004D79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старики»</w:t>
      </w:r>
      <w:r w:rsidR="0052617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  <w:r w:rsidRPr="004D79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7C7D">
        <w:rPr>
          <w:rFonts w:ascii="Times New Roman" w:hAnsi="Times New Roman" w:cs="Times New Roman"/>
          <w:sz w:val="28"/>
          <w:szCs w:val="28"/>
        </w:rPr>
        <w:t xml:space="preserve">- </w:t>
      </w:r>
      <w:r w:rsidR="00526171">
        <w:rPr>
          <w:rFonts w:ascii="Times New Roman" w:hAnsi="Times New Roman" w:cs="Times New Roman"/>
          <w:sz w:val="28"/>
          <w:szCs w:val="28"/>
        </w:rPr>
        <w:t>н</w:t>
      </w:r>
      <w:r w:rsidR="002C31DE" w:rsidRPr="009B7C7D">
        <w:rPr>
          <w:rFonts w:ascii="Times New Roman" w:hAnsi="Times New Roman" w:cs="Times New Roman"/>
          <w:sz w:val="28"/>
          <w:szCs w:val="28"/>
        </w:rPr>
        <w:t xml:space="preserve">аправление определяет деятельность учителей физической культуры и ОБЖ. Куратор данного направления Мартынюк А.А, руководитель МО учителей физической культуры и </w:t>
      </w:r>
      <w:proofErr w:type="spellStart"/>
      <w:r w:rsidR="002C31DE" w:rsidRPr="009B7C7D">
        <w:rPr>
          <w:rFonts w:ascii="Times New Roman" w:hAnsi="Times New Roman" w:cs="Times New Roman"/>
          <w:sz w:val="28"/>
          <w:szCs w:val="28"/>
        </w:rPr>
        <w:t>Васильва</w:t>
      </w:r>
      <w:proofErr w:type="spellEnd"/>
      <w:r w:rsidR="002C31DE" w:rsidRPr="009B7C7D">
        <w:rPr>
          <w:rFonts w:ascii="Times New Roman" w:hAnsi="Times New Roman" w:cs="Times New Roman"/>
          <w:sz w:val="28"/>
          <w:szCs w:val="28"/>
        </w:rPr>
        <w:t xml:space="preserve"> В.Г. – руководитель МО </w:t>
      </w:r>
      <w:proofErr w:type="spellStart"/>
      <w:r w:rsidR="002C31DE" w:rsidRPr="009B7C7D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2C31DE" w:rsidRPr="009B7C7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C31DE" w:rsidRPr="009B7C7D">
        <w:rPr>
          <w:rFonts w:ascii="Times New Roman" w:hAnsi="Times New Roman" w:cs="Times New Roman"/>
          <w:sz w:val="28"/>
          <w:szCs w:val="28"/>
        </w:rPr>
        <w:t>иректоров</w:t>
      </w:r>
      <w:proofErr w:type="spellEnd"/>
      <w:r w:rsidR="002C31DE" w:rsidRPr="009B7C7D">
        <w:rPr>
          <w:rFonts w:ascii="Times New Roman" w:hAnsi="Times New Roman" w:cs="Times New Roman"/>
          <w:sz w:val="28"/>
          <w:szCs w:val="28"/>
        </w:rPr>
        <w:t xml:space="preserve"> по БЖ. </w:t>
      </w:r>
      <w:r w:rsidR="00526171">
        <w:rPr>
          <w:rFonts w:ascii="Times New Roman" w:hAnsi="Times New Roman" w:cs="Times New Roman"/>
          <w:sz w:val="28"/>
          <w:szCs w:val="28"/>
        </w:rPr>
        <w:t>Н</w:t>
      </w:r>
      <w:r w:rsidR="00526171" w:rsidRPr="009B7C7D">
        <w:rPr>
          <w:rFonts w:ascii="Times New Roman" w:hAnsi="Times New Roman" w:cs="Times New Roman"/>
          <w:sz w:val="28"/>
          <w:szCs w:val="28"/>
        </w:rPr>
        <w:t>аправление включает в себя проведени</w:t>
      </w:r>
      <w:r w:rsidR="00526171">
        <w:rPr>
          <w:rFonts w:ascii="Times New Roman" w:hAnsi="Times New Roman" w:cs="Times New Roman"/>
          <w:sz w:val="28"/>
          <w:szCs w:val="28"/>
        </w:rPr>
        <w:t>е</w:t>
      </w:r>
      <w:r w:rsidR="00526171" w:rsidRPr="009B7C7D">
        <w:rPr>
          <w:rFonts w:ascii="Times New Roman" w:hAnsi="Times New Roman" w:cs="Times New Roman"/>
          <w:sz w:val="28"/>
          <w:szCs w:val="28"/>
        </w:rPr>
        <w:t xml:space="preserve"> </w:t>
      </w:r>
      <w:r w:rsidR="002C31DE" w:rsidRPr="009B7C7D">
        <w:rPr>
          <w:rFonts w:ascii="Times New Roman" w:hAnsi="Times New Roman" w:cs="Times New Roman"/>
          <w:sz w:val="28"/>
          <w:szCs w:val="28"/>
        </w:rPr>
        <w:t>спортивных соревнований, военизированных эстафет, спортивных марафонов.</w:t>
      </w:r>
    </w:p>
    <w:p w:rsidR="00526171" w:rsidRDefault="00EB0B4C" w:rsidP="009B7C7D">
      <w:pPr>
        <w:tabs>
          <w:tab w:val="left" w:pos="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9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След 3. «Живи, цвети – Победный май!»</w:t>
      </w:r>
      <w:r w:rsidRPr="004D79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7C7D">
        <w:rPr>
          <w:rFonts w:ascii="Times New Roman" w:hAnsi="Times New Roman" w:cs="Times New Roman"/>
          <w:sz w:val="28"/>
          <w:szCs w:val="28"/>
        </w:rPr>
        <w:t xml:space="preserve">- </w:t>
      </w:r>
      <w:r w:rsidR="002C31DE" w:rsidRPr="009B7C7D">
        <w:rPr>
          <w:rFonts w:ascii="Times New Roman" w:hAnsi="Times New Roman" w:cs="Times New Roman"/>
          <w:sz w:val="28"/>
          <w:szCs w:val="28"/>
        </w:rPr>
        <w:t>направлени</w:t>
      </w:r>
      <w:r w:rsidR="00526171">
        <w:rPr>
          <w:rFonts w:ascii="Times New Roman" w:hAnsi="Times New Roman" w:cs="Times New Roman"/>
          <w:sz w:val="28"/>
          <w:szCs w:val="28"/>
        </w:rPr>
        <w:t>е</w:t>
      </w:r>
      <w:r w:rsidR="0001646F" w:rsidRPr="009B7C7D">
        <w:rPr>
          <w:rFonts w:ascii="Times New Roman" w:hAnsi="Times New Roman" w:cs="Times New Roman"/>
          <w:sz w:val="28"/>
          <w:szCs w:val="28"/>
        </w:rPr>
        <w:t xml:space="preserve"> </w:t>
      </w:r>
      <w:r w:rsidR="00526171" w:rsidRPr="009B7C7D">
        <w:rPr>
          <w:rFonts w:ascii="Times New Roman" w:hAnsi="Times New Roman" w:cs="Times New Roman"/>
          <w:sz w:val="28"/>
          <w:szCs w:val="28"/>
        </w:rPr>
        <w:t xml:space="preserve">определяет деятельность учителей </w:t>
      </w:r>
      <w:r w:rsidR="0001646F" w:rsidRPr="009B7C7D">
        <w:rPr>
          <w:rFonts w:ascii="Times New Roman" w:hAnsi="Times New Roman" w:cs="Times New Roman"/>
          <w:sz w:val="28"/>
          <w:szCs w:val="28"/>
        </w:rPr>
        <w:t xml:space="preserve">биологии, географии, технологии. </w:t>
      </w:r>
      <w:r w:rsidR="00526171" w:rsidRPr="009B7C7D">
        <w:rPr>
          <w:rFonts w:ascii="Times New Roman" w:hAnsi="Times New Roman" w:cs="Times New Roman"/>
          <w:sz w:val="28"/>
          <w:szCs w:val="28"/>
        </w:rPr>
        <w:t xml:space="preserve">Кураторы направления: </w:t>
      </w:r>
      <w:proofErr w:type="spellStart"/>
      <w:r w:rsidR="00526171" w:rsidRPr="009B7C7D">
        <w:rPr>
          <w:rFonts w:ascii="Times New Roman" w:hAnsi="Times New Roman" w:cs="Times New Roman"/>
          <w:sz w:val="28"/>
          <w:szCs w:val="28"/>
        </w:rPr>
        <w:t>Елунин</w:t>
      </w:r>
      <w:proofErr w:type="spellEnd"/>
      <w:r w:rsidR="00526171" w:rsidRPr="009B7C7D">
        <w:rPr>
          <w:rFonts w:ascii="Times New Roman" w:hAnsi="Times New Roman" w:cs="Times New Roman"/>
          <w:sz w:val="28"/>
          <w:szCs w:val="28"/>
        </w:rPr>
        <w:t xml:space="preserve"> Н.Я., Маркина И.П., руководители  РМО учителей технологии, Захарова И.П. – руководитель учителей биологии.</w:t>
      </w:r>
      <w:r w:rsidR="00526171" w:rsidRPr="00526171">
        <w:rPr>
          <w:rFonts w:ascii="Times New Roman" w:hAnsi="Times New Roman" w:cs="Times New Roman"/>
          <w:sz w:val="28"/>
          <w:szCs w:val="28"/>
        </w:rPr>
        <w:t xml:space="preserve"> </w:t>
      </w:r>
      <w:r w:rsidR="00526171">
        <w:rPr>
          <w:rFonts w:ascii="Times New Roman" w:hAnsi="Times New Roman" w:cs="Times New Roman"/>
          <w:sz w:val="28"/>
          <w:szCs w:val="28"/>
        </w:rPr>
        <w:t>Н</w:t>
      </w:r>
      <w:r w:rsidR="00526171" w:rsidRPr="009B7C7D">
        <w:rPr>
          <w:rFonts w:ascii="Times New Roman" w:hAnsi="Times New Roman" w:cs="Times New Roman"/>
          <w:sz w:val="28"/>
          <w:szCs w:val="28"/>
        </w:rPr>
        <w:t xml:space="preserve">аправление включает в себя </w:t>
      </w:r>
      <w:r w:rsidR="002C31DE" w:rsidRPr="009B7C7D">
        <w:rPr>
          <w:rFonts w:ascii="Times New Roman" w:hAnsi="Times New Roman" w:cs="Times New Roman"/>
          <w:sz w:val="28"/>
          <w:szCs w:val="28"/>
        </w:rPr>
        <w:t>интересные идеи благоустройства и озеленения</w:t>
      </w:r>
      <w:r w:rsidRPr="009B7C7D">
        <w:rPr>
          <w:rFonts w:ascii="Times New Roman" w:hAnsi="Times New Roman" w:cs="Times New Roman"/>
          <w:sz w:val="28"/>
          <w:szCs w:val="28"/>
        </w:rPr>
        <w:t xml:space="preserve"> школьной территории, изготовление  сув</w:t>
      </w:r>
      <w:r w:rsidR="0001646F" w:rsidRPr="009B7C7D">
        <w:rPr>
          <w:rFonts w:ascii="Times New Roman" w:hAnsi="Times New Roman" w:cs="Times New Roman"/>
          <w:sz w:val="28"/>
          <w:szCs w:val="28"/>
        </w:rPr>
        <w:t xml:space="preserve">енирной и выставочной продукции, проведение конкурсов поделок и оформление выставок. </w:t>
      </w:r>
    </w:p>
    <w:p w:rsidR="000C5C6C" w:rsidRDefault="00EB0B4C" w:rsidP="009B7C7D">
      <w:pPr>
        <w:tabs>
          <w:tab w:val="left" w:pos="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9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След 4. «Мой край не обошла война»</w:t>
      </w:r>
      <w:r w:rsidRPr="004D79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B7C7D">
        <w:rPr>
          <w:rFonts w:ascii="Times New Roman" w:hAnsi="Times New Roman" w:cs="Times New Roman"/>
          <w:sz w:val="28"/>
          <w:szCs w:val="28"/>
        </w:rPr>
        <w:t xml:space="preserve">- </w:t>
      </w:r>
      <w:r w:rsidR="00526171" w:rsidRPr="009B7C7D">
        <w:rPr>
          <w:rFonts w:ascii="Times New Roman" w:hAnsi="Times New Roman" w:cs="Times New Roman"/>
          <w:sz w:val="28"/>
          <w:szCs w:val="28"/>
        </w:rPr>
        <w:t>направлени</w:t>
      </w:r>
      <w:r w:rsidR="00526171">
        <w:rPr>
          <w:rFonts w:ascii="Times New Roman" w:hAnsi="Times New Roman" w:cs="Times New Roman"/>
          <w:sz w:val="28"/>
          <w:szCs w:val="28"/>
        </w:rPr>
        <w:t>е</w:t>
      </w:r>
      <w:r w:rsidR="00526171" w:rsidRPr="009B7C7D">
        <w:rPr>
          <w:rFonts w:ascii="Times New Roman" w:hAnsi="Times New Roman" w:cs="Times New Roman"/>
          <w:sz w:val="28"/>
          <w:szCs w:val="28"/>
        </w:rPr>
        <w:t xml:space="preserve"> определяет деятельность учителей </w:t>
      </w:r>
      <w:r w:rsidR="00526171">
        <w:rPr>
          <w:rFonts w:ascii="Times New Roman" w:hAnsi="Times New Roman" w:cs="Times New Roman"/>
          <w:sz w:val="28"/>
          <w:szCs w:val="28"/>
        </w:rPr>
        <w:t>истории, руководителей школьных музеев, классных руководителей</w:t>
      </w:r>
      <w:r w:rsidR="000C5C6C">
        <w:rPr>
          <w:rFonts w:ascii="Times New Roman" w:hAnsi="Times New Roman" w:cs="Times New Roman"/>
          <w:sz w:val="28"/>
          <w:szCs w:val="28"/>
        </w:rPr>
        <w:t>.</w:t>
      </w:r>
      <w:r w:rsidR="000C5C6C" w:rsidRPr="000C5C6C">
        <w:rPr>
          <w:rFonts w:ascii="Times New Roman" w:hAnsi="Times New Roman" w:cs="Times New Roman"/>
          <w:sz w:val="28"/>
          <w:szCs w:val="28"/>
        </w:rPr>
        <w:t xml:space="preserve"> </w:t>
      </w:r>
      <w:r w:rsidR="000C5C6C" w:rsidRPr="009B7C7D">
        <w:rPr>
          <w:rFonts w:ascii="Times New Roman" w:hAnsi="Times New Roman" w:cs="Times New Roman"/>
          <w:sz w:val="28"/>
          <w:szCs w:val="28"/>
        </w:rPr>
        <w:t>Куратор Тихомирова Ю.В., руководитель РМО заместителей директоров по ВР.</w:t>
      </w:r>
      <w:r w:rsidR="00526171">
        <w:rPr>
          <w:rFonts w:ascii="Times New Roman" w:hAnsi="Times New Roman" w:cs="Times New Roman"/>
          <w:sz w:val="28"/>
          <w:szCs w:val="28"/>
        </w:rPr>
        <w:t xml:space="preserve"> </w:t>
      </w:r>
      <w:r w:rsidR="000C5C6C">
        <w:rPr>
          <w:rFonts w:ascii="Times New Roman" w:hAnsi="Times New Roman" w:cs="Times New Roman"/>
          <w:sz w:val="28"/>
          <w:szCs w:val="28"/>
        </w:rPr>
        <w:t>Направление включает в себя</w:t>
      </w:r>
      <w:r w:rsidR="0001646F" w:rsidRPr="009B7C7D">
        <w:rPr>
          <w:rFonts w:ascii="Times New Roman" w:hAnsi="Times New Roman" w:cs="Times New Roman"/>
          <w:sz w:val="28"/>
          <w:szCs w:val="28"/>
        </w:rPr>
        <w:t xml:space="preserve"> </w:t>
      </w:r>
      <w:r w:rsidRPr="009B7C7D">
        <w:rPr>
          <w:rFonts w:ascii="Times New Roman" w:hAnsi="Times New Roman" w:cs="Times New Roman"/>
          <w:sz w:val="28"/>
          <w:szCs w:val="28"/>
        </w:rPr>
        <w:t>посещени</w:t>
      </w:r>
      <w:r w:rsidR="000C5C6C">
        <w:rPr>
          <w:rFonts w:ascii="Times New Roman" w:hAnsi="Times New Roman" w:cs="Times New Roman"/>
          <w:sz w:val="28"/>
          <w:szCs w:val="28"/>
        </w:rPr>
        <w:t>е</w:t>
      </w:r>
      <w:r w:rsidRPr="009B7C7D">
        <w:rPr>
          <w:rFonts w:ascii="Times New Roman" w:hAnsi="Times New Roman" w:cs="Times New Roman"/>
          <w:sz w:val="28"/>
          <w:szCs w:val="28"/>
        </w:rPr>
        <w:t xml:space="preserve"> музеев, экскурсии, экспозиций.</w:t>
      </w:r>
      <w:r w:rsidR="0001646F" w:rsidRPr="009B7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C6C" w:rsidRDefault="00EB0B4C" w:rsidP="009B7C7D">
      <w:pPr>
        <w:tabs>
          <w:tab w:val="left" w:pos="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9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След 5. «</w:t>
      </w:r>
      <w:r w:rsidR="00E25B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Ничто на земле не проходит бесследно</w:t>
      </w:r>
      <w:r w:rsidRPr="004D79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…»</w:t>
      </w:r>
      <w:r w:rsidRPr="004D79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7C7D">
        <w:rPr>
          <w:rFonts w:ascii="Times New Roman" w:hAnsi="Times New Roman" w:cs="Times New Roman"/>
          <w:sz w:val="28"/>
          <w:szCs w:val="28"/>
        </w:rPr>
        <w:t xml:space="preserve">- </w:t>
      </w:r>
      <w:r w:rsidR="0001646F" w:rsidRPr="009B7C7D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0C5C6C">
        <w:rPr>
          <w:rFonts w:ascii="Times New Roman" w:hAnsi="Times New Roman" w:cs="Times New Roman"/>
          <w:sz w:val="28"/>
          <w:szCs w:val="28"/>
        </w:rPr>
        <w:t xml:space="preserve">реализуется через уроки истории и определяет деятельность учителей истории, информатики, географии, обществознания, права. </w:t>
      </w:r>
      <w:r w:rsidR="000C5C6C" w:rsidRPr="009B7C7D">
        <w:rPr>
          <w:rFonts w:ascii="Times New Roman" w:hAnsi="Times New Roman" w:cs="Times New Roman"/>
          <w:sz w:val="28"/>
          <w:szCs w:val="28"/>
        </w:rPr>
        <w:t xml:space="preserve">Куратор направления – </w:t>
      </w:r>
      <w:proofErr w:type="spellStart"/>
      <w:r w:rsidR="000C5C6C" w:rsidRPr="009B7C7D">
        <w:rPr>
          <w:rFonts w:ascii="Times New Roman" w:hAnsi="Times New Roman" w:cs="Times New Roman"/>
          <w:sz w:val="28"/>
          <w:szCs w:val="28"/>
        </w:rPr>
        <w:t>Васютинская</w:t>
      </w:r>
      <w:proofErr w:type="spellEnd"/>
      <w:r w:rsidR="000C5C6C" w:rsidRPr="009B7C7D">
        <w:rPr>
          <w:rFonts w:ascii="Times New Roman" w:hAnsi="Times New Roman" w:cs="Times New Roman"/>
          <w:sz w:val="28"/>
          <w:szCs w:val="28"/>
        </w:rPr>
        <w:t xml:space="preserve"> О.А. – руководитель РМО учителей истории, Кузьмина М.Н., руководитель МО учителей информатики.</w:t>
      </w:r>
      <w:r w:rsidR="000C5C6C">
        <w:rPr>
          <w:rFonts w:ascii="Times New Roman" w:hAnsi="Times New Roman" w:cs="Times New Roman"/>
          <w:sz w:val="28"/>
          <w:szCs w:val="28"/>
        </w:rPr>
        <w:t xml:space="preserve"> Направление полностью погружает </w:t>
      </w:r>
      <w:r w:rsidR="0001646F" w:rsidRPr="009B7C7D">
        <w:rPr>
          <w:rFonts w:ascii="Times New Roman" w:hAnsi="Times New Roman" w:cs="Times New Roman"/>
          <w:sz w:val="28"/>
          <w:szCs w:val="28"/>
        </w:rPr>
        <w:t xml:space="preserve"> в эпоху военных лет посредством </w:t>
      </w:r>
      <w:r w:rsidRPr="009B7C7D">
        <w:rPr>
          <w:rFonts w:ascii="Times New Roman" w:hAnsi="Times New Roman" w:cs="Times New Roman"/>
          <w:sz w:val="28"/>
          <w:szCs w:val="28"/>
        </w:rPr>
        <w:t>проведени</w:t>
      </w:r>
      <w:r w:rsidR="0001646F" w:rsidRPr="009B7C7D">
        <w:rPr>
          <w:rFonts w:ascii="Times New Roman" w:hAnsi="Times New Roman" w:cs="Times New Roman"/>
          <w:sz w:val="28"/>
          <w:szCs w:val="28"/>
        </w:rPr>
        <w:t>я</w:t>
      </w:r>
      <w:r w:rsidRPr="009B7C7D">
        <w:rPr>
          <w:rFonts w:ascii="Times New Roman" w:hAnsi="Times New Roman" w:cs="Times New Roman"/>
          <w:sz w:val="28"/>
          <w:szCs w:val="28"/>
        </w:rPr>
        <w:t xml:space="preserve"> исторических викторин,</w:t>
      </w:r>
      <w:r w:rsidR="0001646F" w:rsidRPr="009B7C7D">
        <w:rPr>
          <w:rFonts w:ascii="Times New Roman" w:hAnsi="Times New Roman" w:cs="Times New Roman"/>
          <w:sz w:val="28"/>
          <w:szCs w:val="28"/>
        </w:rPr>
        <w:t xml:space="preserve"> уроков Мужества, уроков Памяти, </w:t>
      </w:r>
      <w:r w:rsidR="00E25B10" w:rsidRPr="009B7C7D">
        <w:rPr>
          <w:rFonts w:ascii="Times New Roman" w:hAnsi="Times New Roman" w:cs="Times New Roman"/>
          <w:sz w:val="28"/>
          <w:szCs w:val="28"/>
        </w:rPr>
        <w:t>оформление тематических выставок</w:t>
      </w:r>
      <w:r w:rsidR="00E25B10">
        <w:rPr>
          <w:rFonts w:ascii="Times New Roman" w:hAnsi="Times New Roman" w:cs="Times New Roman"/>
          <w:sz w:val="28"/>
          <w:szCs w:val="28"/>
        </w:rPr>
        <w:t>,</w:t>
      </w:r>
      <w:r w:rsidR="00E25B10" w:rsidRPr="009B7C7D">
        <w:rPr>
          <w:rFonts w:ascii="Times New Roman" w:hAnsi="Times New Roman" w:cs="Times New Roman"/>
          <w:sz w:val="28"/>
          <w:szCs w:val="28"/>
        </w:rPr>
        <w:t xml:space="preserve"> </w:t>
      </w:r>
      <w:r w:rsidR="00DD7074" w:rsidRPr="009B7C7D">
        <w:rPr>
          <w:rFonts w:ascii="Times New Roman" w:hAnsi="Times New Roman" w:cs="Times New Roman"/>
          <w:sz w:val="28"/>
          <w:szCs w:val="28"/>
        </w:rPr>
        <w:t>оформление сай</w:t>
      </w:r>
      <w:r w:rsidR="000C5C6C">
        <w:rPr>
          <w:rFonts w:ascii="Times New Roman" w:hAnsi="Times New Roman" w:cs="Times New Roman"/>
          <w:sz w:val="28"/>
          <w:szCs w:val="28"/>
        </w:rPr>
        <w:t>тов образовательных организаций.</w:t>
      </w:r>
      <w:r w:rsidR="00DD7074" w:rsidRPr="009B7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313" w:rsidRDefault="00EB0B4C" w:rsidP="009B7C7D">
      <w:pPr>
        <w:tabs>
          <w:tab w:val="left" w:pos="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9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След 6. «Доброта зажигает </w:t>
      </w:r>
      <w:r w:rsidR="000C5C6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сердца</w:t>
      </w:r>
      <w:r w:rsidRPr="004D79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!»</w:t>
      </w:r>
      <w:r w:rsidRPr="004D79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7C7D">
        <w:rPr>
          <w:rFonts w:ascii="Times New Roman" w:hAnsi="Times New Roman" w:cs="Times New Roman"/>
          <w:sz w:val="28"/>
          <w:szCs w:val="28"/>
        </w:rPr>
        <w:t xml:space="preserve">- </w:t>
      </w:r>
      <w:r w:rsidR="000C5C6C" w:rsidRPr="009B7C7D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0C5C6C">
        <w:rPr>
          <w:rFonts w:ascii="Times New Roman" w:hAnsi="Times New Roman" w:cs="Times New Roman"/>
          <w:sz w:val="28"/>
          <w:szCs w:val="28"/>
        </w:rPr>
        <w:t>реализуется через деятельность социальных педагогов, руководителей волонтерских отрядов.</w:t>
      </w:r>
      <w:r w:rsidR="00DD7074" w:rsidRPr="009B7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313" w:rsidRPr="00882313" w:rsidRDefault="00882313" w:rsidP="00882313">
      <w:pPr>
        <w:tabs>
          <w:tab w:val="left" w:pos="94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EB0B4C" w:rsidRPr="009B7C7D" w:rsidRDefault="000C5C6C" w:rsidP="009B7C7D">
      <w:pPr>
        <w:tabs>
          <w:tab w:val="left" w:pos="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 xml:space="preserve">Куратор направления </w:t>
      </w:r>
      <w:proofErr w:type="spellStart"/>
      <w:r w:rsidRPr="009B7C7D">
        <w:rPr>
          <w:rFonts w:ascii="Times New Roman" w:hAnsi="Times New Roman" w:cs="Times New Roman"/>
          <w:sz w:val="28"/>
          <w:szCs w:val="28"/>
        </w:rPr>
        <w:t>Колотилина</w:t>
      </w:r>
      <w:proofErr w:type="spellEnd"/>
      <w:r w:rsidRPr="009B7C7D">
        <w:rPr>
          <w:rFonts w:ascii="Times New Roman" w:hAnsi="Times New Roman" w:cs="Times New Roman"/>
          <w:sz w:val="28"/>
          <w:szCs w:val="28"/>
        </w:rPr>
        <w:t xml:space="preserve"> Л.П. – методист Дворца Творчества Ленинского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подразумевает уход за мемориальными досками, поздравление ветеранов, оказание адресной помощи ветеранам</w:t>
      </w:r>
      <w:r w:rsidR="00DD7074" w:rsidRPr="009B7C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074" w:rsidRPr="009B7C7D" w:rsidRDefault="00DD7074" w:rsidP="009B7C7D">
      <w:pPr>
        <w:tabs>
          <w:tab w:val="left" w:pos="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9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След 7. «Впереди планеты всей»</w:t>
      </w:r>
      <w:r w:rsidRPr="004D79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7C7D">
        <w:rPr>
          <w:rFonts w:ascii="Times New Roman" w:hAnsi="Times New Roman" w:cs="Times New Roman"/>
          <w:sz w:val="28"/>
          <w:szCs w:val="28"/>
        </w:rPr>
        <w:t xml:space="preserve">- направление </w:t>
      </w:r>
      <w:r w:rsidR="000C5C6C">
        <w:rPr>
          <w:rFonts w:ascii="Times New Roman" w:hAnsi="Times New Roman" w:cs="Times New Roman"/>
          <w:sz w:val="28"/>
          <w:szCs w:val="28"/>
        </w:rPr>
        <w:t>реализуется через деятельность школьного ученического само</w:t>
      </w:r>
      <w:r w:rsidR="003C5E5B">
        <w:rPr>
          <w:rFonts w:ascii="Times New Roman" w:hAnsi="Times New Roman" w:cs="Times New Roman"/>
          <w:sz w:val="28"/>
          <w:szCs w:val="28"/>
        </w:rPr>
        <w:t>управления, детских объединений, штаба «Победа».</w:t>
      </w:r>
      <w:r w:rsidR="000C5C6C">
        <w:rPr>
          <w:rFonts w:ascii="Times New Roman" w:hAnsi="Times New Roman" w:cs="Times New Roman"/>
          <w:sz w:val="28"/>
          <w:szCs w:val="28"/>
        </w:rPr>
        <w:t xml:space="preserve"> </w:t>
      </w:r>
      <w:r w:rsidR="000C5C6C" w:rsidRPr="009B7C7D">
        <w:rPr>
          <w:rFonts w:ascii="Times New Roman" w:hAnsi="Times New Roman" w:cs="Times New Roman"/>
          <w:sz w:val="28"/>
          <w:szCs w:val="28"/>
        </w:rPr>
        <w:t>Ку</w:t>
      </w:r>
      <w:r w:rsidR="000C5C6C">
        <w:rPr>
          <w:rFonts w:ascii="Times New Roman" w:hAnsi="Times New Roman" w:cs="Times New Roman"/>
          <w:sz w:val="28"/>
          <w:szCs w:val="28"/>
        </w:rPr>
        <w:t xml:space="preserve">ратор направления Копылова </w:t>
      </w:r>
      <w:proofErr w:type="spellStart"/>
      <w:r w:rsidR="000C5C6C">
        <w:rPr>
          <w:rFonts w:ascii="Times New Roman" w:hAnsi="Times New Roman" w:cs="Times New Roman"/>
          <w:sz w:val="28"/>
          <w:szCs w:val="28"/>
        </w:rPr>
        <w:t>В.С.,</w:t>
      </w:r>
      <w:r w:rsidR="000C5C6C" w:rsidRPr="009B7C7D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 w:rsidR="000C5C6C" w:rsidRPr="009B7C7D">
        <w:rPr>
          <w:rFonts w:ascii="Times New Roman" w:hAnsi="Times New Roman" w:cs="Times New Roman"/>
          <w:sz w:val="28"/>
          <w:szCs w:val="28"/>
        </w:rPr>
        <w:t xml:space="preserve"> ассоциации ЮКЛР</w:t>
      </w:r>
      <w:r w:rsidR="000C5C6C">
        <w:rPr>
          <w:rFonts w:ascii="Times New Roman" w:hAnsi="Times New Roman" w:cs="Times New Roman"/>
          <w:sz w:val="28"/>
          <w:szCs w:val="28"/>
        </w:rPr>
        <w:t xml:space="preserve">. Направление </w:t>
      </w:r>
      <w:r w:rsidRPr="009B7C7D">
        <w:rPr>
          <w:rFonts w:ascii="Times New Roman" w:hAnsi="Times New Roman" w:cs="Times New Roman"/>
          <w:sz w:val="28"/>
          <w:szCs w:val="28"/>
        </w:rPr>
        <w:t>включает в себя провед</w:t>
      </w:r>
      <w:r w:rsidR="000C5C6C">
        <w:rPr>
          <w:rFonts w:ascii="Times New Roman" w:hAnsi="Times New Roman" w:cs="Times New Roman"/>
          <w:sz w:val="28"/>
          <w:szCs w:val="28"/>
        </w:rPr>
        <w:t xml:space="preserve">ение фестиваля ассоциацией ЮКЛР, социально-значимых акций, </w:t>
      </w:r>
      <w:proofErr w:type="spellStart"/>
      <w:r w:rsidR="000C5C6C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3C5E5B">
        <w:rPr>
          <w:rFonts w:ascii="Times New Roman" w:hAnsi="Times New Roman" w:cs="Times New Roman"/>
          <w:sz w:val="28"/>
          <w:szCs w:val="28"/>
        </w:rPr>
        <w:t>-</w:t>
      </w:r>
      <w:r w:rsidR="000C5C6C">
        <w:rPr>
          <w:rFonts w:ascii="Times New Roman" w:hAnsi="Times New Roman" w:cs="Times New Roman"/>
          <w:sz w:val="28"/>
          <w:szCs w:val="28"/>
        </w:rPr>
        <w:t>мобов.</w:t>
      </w:r>
      <w:r w:rsidRPr="009B7C7D">
        <w:rPr>
          <w:rFonts w:ascii="Times New Roman" w:hAnsi="Times New Roman" w:cs="Times New Roman"/>
          <w:sz w:val="28"/>
          <w:szCs w:val="28"/>
        </w:rPr>
        <w:t xml:space="preserve"> </w:t>
      </w:r>
      <w:r w:rsidR="000C5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CAC" w:rsidRDefault="009B7C7D" w:rsidP="009B7C7D">
      <w:pPr>
        <w:tabs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9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След 8. «Льется песня нашей Победы!»</w:t>
      </w:r>
      <w:r w:rsidRPr="004D79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7C7D">
        <w:rPr>
          <w:rFonts w:ascii="Times New Roman" w:hAnsi="Times New Roman" w:cs="Times New Roman"/>
          <w:sz w:val="28"/>
          <w:szCs w:val="28"/>
        </w:rPr>
        <w:t xml:space="preserve">- направление </w:t>
      </w:r>
      <w:r w:rsidR="003C5E5B">
        <w:rPr>
          <w:rFonts w:ascii="Times New Roman" w:hAnsi="Times New Roman" w:cs="Times New Roman"/>
          <w:sz w:val="28"/>
          <w:szCs w:val="28"/>
        </w:rPr>
        <w:t xml:space="preserve">реализуется через </w:t>
      </w:r>
      <w:r w:rsidRPr="009B7C7D">
        <w:rPr>
          <w:rFonts w:ascii="Times New Roman" w:hAnsi="Times New Roman" w:cs="Times New Roman"/>
          <w:sz w:val="28"/>
          <w:szCs w:val="28"/>
        </w:rPr>
        <w:t xml:space="preserve"> работу учителей музыки. </w:t>
      </w:r>
      <w:r w:rsidR="003C5E5B">
        <w:rPr>
          <w:rFonts w:ascii="Times New Roman" w:hAnsi="Times New Roman" w:cs="Times New Roman"/>
          <w:sz w:val="28"/>
          <w:szCs w:val="28"/>
        </w:rPr>
        <w:t xml:space="preserve">Куратор направления </w:t>
      </w:r>
      <w:proofErr w:type="spellStart"/>
      <w:r w:rsidR="003C5E5B">
        <w:rPr>
          <w:rFonts w:ascii="Times New Roman" w:hAnsi="Times New Roman" w:cs="Times New Roman"/>
          <w:sz w:val="28"/>
          <w:szCs w:val="28"/>
        </w:rPr>
        <w:t>Шалева</w:t>
      </w:r>
      <w:proofErr w:type="spellEnd"/>
      <w:r w:rsidR="003C5E5B">
        <w:rPr>
          <w:rFonts w:ascii="Times New Roman" w:hAnsi="Times New Roman" w:cs="Times New Roman"/>
          <w:sz w:val="28"/>
          <w:szCs w:val="28"/>
        </w:rPr>
        <w:t xml:space="preserve"> Е.А.</w:t>
      </w:r>
      <w:r w:rsidR="003C5E5B" w:rsidRPr="009B7C7D">
        <w:rPr>
          <w:rFonts w:ascii="Times New Roman" w:hAnsi="Times New Roman" w:cs="Times New Roman"/>
          <w:sz w:val="28"/>
          <w:szCs w:val="28"/>
        </w:rPr>
        <w:t xml:space="preserve">, директор Дворца Творчества </w:t>
      </w:r>
      <w:r w:rsidR="003C5E5B">
        <w:rPr>
          <w:rFonts w:ascii="Times New Roman" w:hAnsi="Times New Roman" w:cs="Times New Roman"/>
          <w:sz w:val="28"/>
          <w:szCs w:val="28"/>
        </w:rPr>
        <w:t xml:space="preserve">детей и молодежи </w:t>
      </w:r>
      <w:r w:rsidR="003C5E5B" w:rsidRPr="009B7C7D">
        <w:rPr>
          <w:rFonts w:ascii="Times New Roman" w:hAnsi="Times New Roman" w:cs="Times New Roman"/>
          <w:sz w:val="28"/>
          <w:szCs w:val="28"/>
        </w:rPr>
        <w:t>Ленинского района.</w:t>
      </w:r>
      <w:r w:rsidR="003C5E5B" w:rsidRPr="003C5E5B">
        <w:rPr>
          <w:rFonts w:ascii="Times New Roman" w:hAnsi="Times New Roman" w:cs="Times New Roman"/>
          <w:sz w:val="28"/>
          <w:szCs w:val="28"/>
        </w:rPr>
        <w:t xml:space="preserve"> </w:t>
      </w:r>
      <w:r w:rsidR="003C5E5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3C5E5B" w:rsidRPr="009B7C7D">
        <w:rPr>
          <w:rFonts w:ascii="Times New Roman" w:hAnsi="Times New Roman" w:cs="Times New Roman"/>
          <w:sz w:val="28"/>
          <w:szCs w:val="28"/>
        </w:rPr>
        <w:t>включает в себя</w:t>
      </w:r>
      <w:r w:rsidR="003C5E5B">
        <w:rPr>
          <w:rFonts w:ascii="Times New Roman" w:hAnsi="Times New Roman" w:cs="Times New Roman"/>
          <w:sz w:val="28"/>
          <w:szCs w:val="28"/>
        </w:rPr>
        <w:t xml:space="preserve"> </w:t>
      </w:r>
      <w:r w:rsidRPr="009B7C7D">
        <w:rPr>
          <w:rFonts w:ascii="Times New Roman" w:hAnsi="Times New Roman" w:cs="Times New Roman"/>
          <w:sz w:val="28"/>
          <w:szCs w:val="28"/>
        </w:rPr>
        <w:t xml:space="preserve">районный конкурс «Битва Хоров. </w:t>
      </w:r>
    </w:p>
    <w:p w:rsidR="003C5E5B" w:rsidRPr="009B7C7D" w:rsidRDefault="003C5E5B" w:rsidP="009B7C7D">
      <w:pPr>
        <w:tabs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2CAC" w:rsidRPr="009B7C7D" w:rsidRDefault="00EC3DE3" w:rsidP="00EA2CAC">
      <w:pPr>
        <w:tabs>
          <w:tab w:val="left" w:pos="2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этап проект</w:t>
      </w:r>
      <w:r w:rsidR="007159D4">
        <w:rPr>
          <w:rFonts w:ascii="Times New Roman" w:hAnsi="Times New Roman" w:cs="Times New Roman"/>
          <w:sz w:val="28"/>
          <w:szCs w:val="28"/>
        </w:rPr>
        <w:t>а будет снят на видеокамеру и в</w:t>
      </w:r>
      <w:r>
        <w:rPr>
          <w:rFonts w:ascii="Times New Roman" w:hAnsi="Times New Roman" w:cs="Times New Roman"/>
          <w:sz w:val="28"/>
          <w:szCs w:val="28"/>
        </w:rPr>
        <w:t>последствии оформлен в видео</w:t>
      </w:r>
      <w:r w:rsidR="007159D4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C4D59">
        <w:rPr>
          <w:rFonts w:ascii="Times New Roman" w:hAnsi="Times New Roman" w:cs="Times New Roman"/>
          <w:sz w:val="28"/>
          <w:szCs w:val="28"/>
        </w:rPr>
        <w:t>По следам</w:t>
      </w:r>
      <w:r>
        <w:rPr>
          <w:rFonts w:ascii="Times New Roman" w:hAnsi="Times New Roman" w:cs="Times New Roman"/>
          <w:sz w:val="28"/>
          <w:szCs w:val="28"/>
        </w:rPr>
        <w:t xml:space="preserve"> жизни». Видеосъемку и монтаж осуществляют представители ученического самоуправления гимназии №71, куратор Максимова К.А.,</w:t>
      </w:r>
      <w:r w:rsidR="00715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ВР.</w:t>
      </w:r>
      <w:r w:rsidR="004D791D">
        <w:rPr>
          <w:rFonts w:ascii="Times New Roman" w:hAnsi="Times New Roman" w:cs="Times New Roman"/>
          <w:sz w:val="28"/>
          <w:szCs w:val="28"/>
        </w:rPr>
        <w:t xml:space="preserve"> По окончанию сроков реализации проекта будут подведены итоги и самые активные участники, победители конкурсов получат дипломы, грамоты.</w:t>
      </w:r>
    </w:p>
    <w:p w:rsidR="00EA2CAC" w:rsidRPr="009B7C7D" w:rsidRDefault="00EA2CAC" w:rsidP="00EA2CAC">
      <w:pPr>
        <w:rPr>
          <w:rFonts w:ascii="Times New Roman" w:hAnsi="Times New Roman" w:cs="Times New Roman"/>
          <w:sz w:val="28"/>
          <w:szCs w:val="28"/>
        </w:rPr>
      </w:pPr>
    </w:p>
    <w:p w:rsidR="00EA2CAC" w:rsidRDefault="00EA2CAC" w:rsidP="00EA2CAC"/>
    <w:p w:rsidR="00A36F64" w:rsidRPr="009B7C7D" w:rsidRDefault="00A36F64" w:rsidP="009B7C7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7C7D" w:rsidRDefault="009B7C7D" w:rsidP="009B7C7D">
      <w:pPr>
        <w:jc w:val="center"/>
      </w:pPr>
    </w:p>
    <w:p w:rsidR="009B7C7D" w:rsidRDefault="009B7C7D" w:rsidP="009B7C7D">
      <w:pPr>
        <w:jc w:val="center"/>
      </w:pPr>
    </w:p>
    <w:p w:rsidR="009B7C7D" w:rsidRDefault="009B7C7D" w:rsidP="009B7C7D">
      <w:pPr>
        <w:jc w:val="center"/>
      </w:pPr>
    </w:p>
    <w:p w:rsidR="009B7C7D" w:rsidRDefault="009B7C7D" w:rsidP="009B7C7D">
      <w:pPr>
        <w:jc w:val="center"/>
      </w:pPr>
    </w:p>
    <w:p w:rsidR="00882313" w:rsidRDefault="00882313" w:rsidP="009B7C7D">
      <w:pPr>
        <w:jc w:val="center"/>
      </w:pPr>
    </w:p>
    <w:p w:rsidR="00882313" w:rsidRDefault="00882313" w:rsidP="009B7C7D">
      <w:pPr>
        <w:jc w:val="center"/>
      </w:pPr>
    </w:p>
    <w:p w:rsidR="00882313" w:rsidRDefault="00882313" w:rsidP="009B7C7D">
      <w:pPr>
        <w:jc w:val="center"/>
      </w:pPr>
    </w:p>
    <w:p w:rsidR="00882313" w:rsidRDefault="00882313" w:rsidP="00E25B10"/>
    <w:p w:rsidR="009B7C7D" w:rsidRPr="004D791D" w:rsidRDefault="00882313" w:rsidP="002A592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2A5926">
        <w:rPr>
          <w:rFonts w:ascii="Times New Roman" w:hAnsi="Times New Roman" w:cs="Times New Roman"/>
          <w:sz w:val="28"/>
          <w:szCs w:val="28"/>
        </w:rPr>
        <w:t xml:space="preserve">     </w:t>
      </w:r>
      <w:r w:rsidR="009B7C7D" w:rsidRPr="004D79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Этапы реализации проекта:</w:t>
      </w:r>
    </w:p>
    <w:p w:rsidR="009B7C7D" w:rsidRPr="009B7C7D" w:rsidRDefault="009B7C7D" w:rsidP="008823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C7D">
        <w:rPr>
          <w:rFonts w:ascii="Times New Roman" w:hAnsi="Times New Roman" w:cs="Times New Roman"/>
          <w:sz w:val="28"/>
          <w:szCs w:val="28"/>
        </w:rPr>
        <w:t>Подготовительный – разработка и утверждение положений конкурсов; определение состава оргкомитета; составление плана работы по каждому блоку, поиск учредителей для реализации проекта.</w:t>
      </w:r>
    </w:p>
    <w:p w:rsidR="009B7C7D" w:rsidRPr="009B7C7D" w:rsidRDefault="007159D4" w:rsidP="008823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C7D" w:rsidRPr="009B7C7D">
        <w:rPr>
          <w:rFonts w:ascii="Times New Roman" w:hAnsi="Times New Roman" w:cs="Times New Roman"/>
          <w:sz w:val="28"/>
          <w:szCs w:val="28"/>
        </w:rPr>
        <w:t>– реализация проекта, проведение всех запланированных мероприятий.</w:t>
      </w:r>
    </w:p>
    <w:p w:rsidR="009B7C7D" w:rsidRPr="009B7C7D" w:rsidRDefault="007159D4" w:rsidP="008823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C7D" w:rsidRPr="009B7C7D">
        <w:rPr>
          <w:rFonts w:ascii="Times New Roman" w:hAnsi="Times New Roman" w:cs="Times New Roman"/>
          <w:sz w:val="28"/>
          <w:szCs w:val="28"/>
        </w:rPr>
        <w:t>– подведение итогов реализации проекта, награждение активных участников.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86"/>
        <w:gridCol w:w="1669"/>
        <w:gridCol w:w="1701"/>
        <w:gridCol w:w="2551"/>
      </w:tblGrid>
      <w:tr w:rsidR="009B7C7D" w:rsidRPr="002A5926" w:rsidTr="002A5926">
        <w:tc>
          <w:tcPr>
            <w:tcW w:w="567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6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669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55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B7C7D" w:rsidRPr="002A5926" w:rsidTr="002A5926">
        <w:tc>
          <w:tcPr>
            <w:tcW w:w="10774" w:type="dxa"/>
            <w:gridSpan w:val="5"/>
          </w:tcPr>
          <w:p w:rsidR="009B7C7D" w:rsidRPr="002A5926" w:rsidRDefault="000C4D5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9B7C7D" w:rsidRPr="002A5926" w:rsidTr="002A5926">
        <w:tc>
          <w:tcPr>
            <w:tcW w:w="567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Методический совет по разработке проекта</w:t>
            </w:r>
          </w:p>
        </w:tc>
        <w:tc>
          <w:tcPr>
            <w:tcW w:w="1669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55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О.А.Колесова</w:t>
            </w:r>
            <w:proofErr w:type="spellEnd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proofErr w:type="spellEnd"/>
          </w:p>
        </w:tc>
      </w:tr>
      <w:tr w:rsidR="009B7C7D" w:rsidRPr="002A5926" w:rsidTr="002A5926">
        <w:tc>
          <w:tcPr>
            <w:tcW w:w="567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6" w:type="dxa"/>
          </w:tcPr>
          <w:p w:rsidR="009B7C7D" w:rsidRPr="002A5926" w:rsidRDefault="000C4D5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B7C7D" w:rsidRPr="002A5926">
              <w:rPr>
                <w:rFonts w:ascii="Times New Roman" w:hAnsi="Times New Roman" w:cs="Times New Roman"/>
                <w:sz w:val="24"/>
                <w:szCs w:val="24"/>
              </w:rPr>
              <w:t>азработка  и утверждение положений конкурса</w:t>
            </w:r>
          </w:p>
        </w:tc>
        <w:tc>
          <w:tcPr>
            <w:tcW w:w="1669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до 20 января 2015</w:t>
            </w:r>
          </w:p>
        </w:tc>
        <w:tc>
          <w:tcPr>
            <w:tcW w:w="170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55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О.А.Колесова</w:t>
            </w:r>
            <w:proofErr w:type="spellEnd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proofErr w:type="spellEnd"/>
          </w:p>
        </w:tc>
      </w:tr>
      <w:tr w:rsidR="009B7C7D" w:rsidRPr="002A5926" w:rsidTr="002A5926">
        <w:tc>
          <w:tcPr>
            <w:tcW w:w="567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6" w:type="dxa"/>
          </w:tcPr>
          <w:p w:rsidR="009B7C7D" w:rsidRPr="002A5926" w:rsidRDefault="000C4D5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7C7D" w:rsidRPr="002A5926">
              <w:rPr>
                <w:rFonts w:ascii="Times New Roman" w:hAnsi="Times New Roman" w:cs="Times New Roman"/>
                <w:sz w:val="24"/>
                <w:szCs w:val="24"/>
              </w:rPr>
              <w:t>оставление плана работы</w:t>
            </w:r>
          </w:p>
        </w:tc>
        <w:tc>
          <w:tcPr>
            <w:tcW w:w="1669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до 25 января</w:t>
            </w:r>
          </w:p>
        </w:tc>
        <w:tc>
          <w:tcPr>
            <w:tcW w:w="170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ТОО Ленинского района</w:t>
            </w:r>
          </w:p>
        </w:tc>
      </w:tr>
      <w:tr w:rsidR="009B7C7D" w:rsidRPr="002A5926" w:rsidTr="002A5926">
        <w:tc>
          <w:tcPr>
            <w:tcW w:w="567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6" w:type="dxa"/>
          </w:tcPr>
          <w:p w:rsidR="009B7C7D" w:rsidRPr="002A5926" w:rsidRDefault="000C4D5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7C7D" w:rsidRPr="002A5926">
              <w:rPr>
                <w:rFonts w:ascii="Times New Roman" w:hAnsi="Times New Roman" w:cs="Times New Roman"/>
                <w:sz w:val="24"/>
                <w:szCs w:val="24"/>
              </w:rPr>
              <w:t>оиск учредителей проекта</w:t>
            </w:r>
          </w:p>
        </w:tc>
        <w:tc>
          <w:tcPr>
            <w:tcW w:w="1669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до 20 января 2015</w:t>
            </w:r>
          </w:p>
        </w:tc>
        <w:tc>
          <w:tcPr>
            <w:tcW w:w="170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ТОО Ленинского района</w:t>
            </w:r>
          </w:p>
        </w:tc>
      </w:tr>
      <w:tr w:rsidR="009B7C7D" w:rsidRPr="002A5926" w:rsidTr="002A5926">
        <w:tc>
          <w:tcPr>
            <w:tcW w:w="567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6" w:type="dxa"/>
          </w:tcPr>
          <w:p w:rsidR="009B7C7D" w:rsidRPr="002A5926" w:rsidRDefault="000C4D5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B7C7D" w:rsidRPr="002A5926">
              <w:rPr>
                <w:rFonts w:ascii="Times New Roman" w:hAnsi="Times New Roman" w:cs="Times New Roman"/>
                <w:sz w:val="24"/>
                <w:szCs w:val="24"/>
              </w:rPr>
              <w:t>ормирование оргкомитета</w:t>
            </w:r>
          </w:p>
        </w:tc>
        <w:tc>
          <w:tcPr>
            <w:tcW w:w="1669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до 20 января 2015</w:t>
            </w:r>
          </w:p>
        </w:tc>
        <w:tc>
          <w:tcPr>
            <w:tcW w:w="170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55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ТОО Ленинского района</w:t>
            </w:r>
          </w:p>
        </w:tc>
      </w:tr>
      <w:tr w:rsidR="009B7C7D" w:rsidRPr="002A5926" w:rsidTr="002A5926">
        <w:tc>
          <w:tcPr>
            <w:tcW w:w="10774" w:type="dxa"/>
            <w:gridSpan w:val="5"/>
          </w:tcPr>
          <w:p w:rsidR="009B7C7D" w:rsidRPr="002A5926" w:rsidRDefault="00EA2CAC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7C7D"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сновной этап </w:t>
            </w:r>
          </w:p>
        </w:tc>
      </w:tr>
      <w:tr w:rsidR="009B7C7D" w:rsidRPr="002A5926" w:rsidTr="002A5926">
        <w:tc>
          <w:tcPr>
            <w:tcW w:w="567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6" w:type="dxa"/>
          </w:tcPr>
          <w:p w:rsidR="009B7C7D" w:rsidRPr="002A5926" w:rsidRDefault="00EA2CAC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B7C7D" w:rsidRPr="002A5926">
              <w:rPr>
                <w:rFonts w:ascii="Times New Roman" w:hAnsi="Times New Roman" w:cs="Times New Roman"/>
                <w:sz w:val="24"/>
                <w:szCs w:val="24"/>
              </w:rPr>
              <w:t>еализация проекта</w:t>
            </w:r>
          </w:p>
        </w:tc>
        <w:tc>
          <w:tcPr>
            <w:tcW w:w="1669" w:type="dxa"/>
          </w:tcPr>
          <w:p w:rsidR="009B7C7D" w:rsidRPr="002A5926" w:rsidRDefault="000C4D5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январь - с</w:t>
            </w:r>
            <w:r w:rsidR="009B7C7D" w:rsidRPr="002A5926">
              <w:rPr>
                <w:rFonts w:ascii="Times New Roman" w:hAnsi="Times New Roman" w:cs="Times New Roman"/>
                <w:sz w:val="24"/>
                <w:szCs w:val="24"/>
              </w:rPr>
              <w:t>ентябрь 2015</w:t>
            </w:r>
          </w:p>
        </w:tc>
        <w:tc>
          <w:tcPr>
            <w:tcW w:w="170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ОУ, ТУ, ветераны, </w:t>
            </w:r>
          </w:p>
        </w:tc>
        <w:tc>
          <w:tcPr>
            <w:tcW w:w="255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ТОО Ленинского района</w:t>
            </w:r>
          </w:p>
        </w:tc>
      </w:tr>
      <w:tr w:rsidR="009B7C7D" w:rsidRPr="002A5926" w:rsidTr="002A5926">
        <w:tc>
          <w:tcPr>
            <w:tcW w:w="10774" w:type="dxa"/>
            <w:gridSpan w:val="5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След 1. «Пером и кистью»</w:t>
            </w:r>
          </w:p>
        </w:tc>
      </w:tr>
      <w:tr w:rsidR="009B7C7D" w:rsidRPr="002A5926" w:rsidTr="002A5926">
        <w:tc>
          <w:tcPr>
            <w:tcW w:w="567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6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Конкурс сочинений</w:t>
            </w:r>
            <w:r w:rsidR="00516C4B" w:rsidRPr="002A5926">
              <w:rPr>
                <w:rFonts w:ascii="Times New Roman" w:hAnsi="Times New Roman" w:cs="Times New Roman"/>
                <w:sz w:val="24"/>
                <w:szCs w:val="24"/>
              </w:rPr>
              <w:t>: «Память о Победе»</w:t>
            </w:r>
          </w:p>
        </w:tc>
        <w:tc>
          <w:tcPr>
            <w:tcW w:w="1669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55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русского языка и литературы</w:t>
            </w:r>
          </w:p>
        </w:tc>
      </w:tr>
      <w:tr w:rsidR="009B7C7D" w:rsidRPr="002A5926" w:rsidTr="002A5926">
        <w:tc>
          <w:tcPr>
            <w:tcW w:w="567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6" w:type="dxa"/>
          </w:tcPr>
          <w:p w:rsidR="009B7C7D" w:rsidRPr="002A5926" w:rsidRDefault="009B7C7D" w:rsidP="00EA2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EA2CAC" w:rsidRPr="002A5926"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  <w:r w:rsidR="00141640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023660">
              <w:rPr>
                <w:rFonts w:ascii="Times New Roman" w:hAnsi="Times New Roman" w:cs="Times New Roman"/>
                <w:sz w:val="24"/>
                <w:szCs w:val="24"/>
              </w:rPr>
              <w:t>Мы благодарны Вам за Мир!»</w:t>
            </w:r>
          </w:p>
        </w:tc>
        <w:tc>
          <w:tcPr>
            <w:tcW w:w="1669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55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русского языка и литературы</w:t>
            </w:r>
          </w:p>
        </w:tc>
      </w:tr>
      <w:tr w:rsidR="009B7C7D" w:rsidRPr="002A5926" w:rsidTr="002A5926">
        <w:tc>
          <w:tcPr>
            <w:tcW w:w="567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6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516C4B" w:rsidRPr="002A592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212C84" w:rsidRPr="002A5926">
              <w:rPr>
                <w:rFonts w:ascii="Times New Roman" w:hAnsi="Times New Roman" w:cs="Times New Roman"/>
                <w:sz w:val="24"/>
                <w:szCs w:val="24"/>
              </w:rPr>
              <w:t>Я рисую тебя, Победа!»</w:t>
            </w:r>
          </w:p>
        </w:tc>
        <w:tc>
          <w:tcPr>
            <w:tcW w:w="1669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55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учителей черчения и </w:t>
            </w:r>
            <w:proofErr w:type="gram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B7C7D" w:rsidRPr="002A5926" w:rsidTr="002A5926">
        <w:tc>
          <w:tcPr>
            <w:tcW w:w="567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6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Конкурс печатных газет</w:t>
            </w:r>
            <w:r w:rsidR="00DC22AD"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2AD" w:rsidRPr="002A5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 </w:t>
            </w:r>
            <w:r w:rsidR="00DC22AD" w:rsidRPr="002A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Живое дыхание минувшей Войны».</w:t>
            </w:r>
          </w:p>
        </w:tc>
        <w:tc>
          <w:tcPr>
            <w:tcW w:w="1669" w:type="dxa"/>
          </w:tcPr>
          <w:p w:rsidR="009B7C7D" w:rsidRPr="002A5926" w:rsidRDefault="00212C84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22AD"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170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551" w:type="dxa"/>
          </w:tcPr>
          <w:p w:rsidR="009B7C7D" w:rsidRPr="002A5926" w:rsidRDefault="00DC22A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пресс-центра </w:t>
            </w:r>
            <w:proofErr w:type="spell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Кривчикова</w:t>
            </w:r>
            <w:proofErr w:type="spellEnd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9B7C7D" w:rsidRPr="002A5926" w:rsidTr="002A5926">
        <w:tc>
          <w:tcPr>
            <w:tcW w:w="567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6" w:type="dxa"/>
          </w:tcPr>
          <w:p w:rsidR="009B7C7D" w:rsidRPr="002A5926" w:rsidRDefault="009500A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B7C7D" w:rsidRPr="002A5926">
              <w:rPr>
                <w:rFonts w:ascii="Times New Roman" w:hAnsi="Times New Roman" w:cs="Times New Roman"/>
                <w:sz w:val="24"/>
                <w:szCs w:val="24"/>
              </w:rPr>
              <w:t>ото-выставка</w:t>
            </w:r>
            <w:proofErr w:type="gramEnd"/>
            <w:r w:rsidR="00212C84" w:rsidRPr="002A5926">
              <w:rPr>
                <w:rFonts w:ascii="Times New Roman" w:hAnsi="Times New Roman" w:cs="Times New Roman"/>
                <w:sz w:val="24"/>
                <w:szCs w:val="24"/>
              </w:rPr>
              <w:t>: «Родина»</w:t>
            </w:r>
          </w:p>
        </w:tc>
        <w:tc>
          <w:tcPr>
            <w:tcW w:w="1669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55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учителей черчения и </w:t>
            </w:r>
            <w:proofErr w:type="gram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813D1A" w:rsidRPr="002A5926" w:rsidTr="002A5926">
        <w:tc>
          <w:tcPr>
            <w:tcW w:w="567" w:type="dxa"/>
          </w:tcPr>
          <w:p w:rsidR="00813D1A" w:rsidRPr="002A5926" w:rsidRDefault="00E25B10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3D1A" w:rsidRPr="002A5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:rsidR="00813D1A" w:rsidRPr="002A5926" w:rsidRDefault="00813D1A" w:rsidP="0051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«Вечер воспоминаний» литературная гостиная с участием обучающихся лицея №23 и ВОВ.</w:t>
            </w:r>
          </w:p>
        </w:tc>
        <w:tc>
          <w:tcPr>
            <w:tcW w:w="1669" w:type="dxa"/>
          </w:tcPr>
          <w:p w:rsidR="00813D1A" w:rsidRPr="002A5926" w:rsidRDefault="00813D1A" w:rsidP="0051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7.05.12.  14.00час. Лицей №23,</w:t>
            </w:r>
          </w:p>
          <w:p w:rsidR="00813D1A" w:rsidRPr="002A5926" w:rsidRDefault="00813D1A" w:rsidP="0051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. музыки</w:t>
            </w:r>
          </w:p>
          <w:p w:rsidR="00813D1A" w:rsidRPr="002A5926" w:rsidRDefault="00813D1A" w:rsidP="0051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D1A" w:rsidRPr="002A5926" w:rsidRDefault="00813D1A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2551" w:type="dxa"/>
          </w:tcPr>
          <w:p w:rsidR="00813D1A" w:rsidRPr="002A5926" w:rsidRDefault="00813D1A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учителей русского языка и литературы, учитель лицея №23 </w:t>
            </w:r>
            <w:proofErr w:type="spell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Рябота</w:t>
            </w:r>
            <w:proofErr w:type="spellEnd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9B7C7D" w:rsidRPr="002A5926" w:rsidTr="002A5926">
        <w:tc>
          <w:tcPr>
            <w:tcW w:w="10774" w:type="dxa"/>
            <w:gridSpan w:val="5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След 2. «В бой идут одни старики»</w:t>
            </w:r>
          </w:p>
        </w:tc>
      </w:tr>
      <w:tr w:rsidR="009B7C7D" w:rsidRPr="002A5926" w:rsidTr="002A5926">
        <w:tc>
          <w:tcPr>
            <w:tcW w:w="567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6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669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B7C7D" w:rsidRPr="002A5926" w:rsidRDefault="00DB4B66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школьники, ветераны, </w:t>
            </w:r>
            <w:r w:rsidRPr="002A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255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 по БЖ, учителя физкультуры</w:t>
            </w:r>
          </w:p>
        </w:tc>
      </w:tr>
      <w:tr w:rsidR="009B7C7D" w:rsidRPr="002A5926" w:rsidTr="002A5926">
        <w:tc>
          <w:tcPr>
            <w:tcW w:w="567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86" w:type="dxa"/>
          </w:tcPr>
          <w:p w:rsidR="009B7C7D" w:rsidRPr="002A5926" w:rsidRDefault="00EA2CAC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7C7D" w:rsidRPr="002A5926">
              <w:rPr>
                <w:rFonts w:ascii="Times New Roman" w:hAnsi="Times New Roman" w:cs="Times New Roman"/>
                <w:sz w:val="24"/>
                <w:szCs w:val="24"/>
              </w:rPr>
              <w:t>портивная эстафета «Подвигу прадедов посвящается»</w:t>
            </w:r>
          </w:p>
        </w:tc>
        <w:tc>
          <w:tcPr>
            <w:tcW w:w="1669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школьники, ветераны, родители</w:t>
            </w:r>
          </w:p>
        </w:tc>
        <w:tc>
          <w:tcPr>
            <w:tcW w:w="255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 по БЖ, учителя физкультуры</w:t>
            </w:r>
          </w:p>
        </w:tc>
      </w:tr>
      <w:tr w:rsidR="009B7C7D" w:rsidRPr="002A5926" w:rsidTr="002A5926">
        <w:tc>
          <w:tcPr>
            <w:tcW w:w="567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6" w:type="dxa"/>
          </w:tcPr>
          <w:p w:rsidR="009B7C7D" w:rsidRPr="002A5926" w:rsidRDefault="00EA2CAC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7C7D"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мотр </w:t>
            </w:r>
            <w:proofErr w:type="spellStart"/>
            <w:r w:rsidR="009B7C7D" w:rsidRPr="002A5926">
              <w:rPr>
                <w:rFonts w:ascii="Times New Roman" w:hAnsi="Times New Roman" w:cs="Times New Roman"/>
                <w:sz w:val="24"/>
                <w:szCs w:val="24"/>
              </w:rPr>
              <w:t>юноармейских</w:t>
            </w:r>
            <w:proofErr w:type="spellEnd"/>
            <w:r w:rsidR="009B7C7D"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 отрядов</w:t>
            </w:r>
            <w:r w:rsidR="00141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</w:tcPr>
          <w:p w:rsidR="009B7C7D" w:rsidRPr="002A5926" w:rsidRDefault="00EA2CAC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170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школьники, ветераны,</w:t>
            </w:r>
          </w:p>
        </w:tc>
        <w:tc>
          <w:tcPr>
            <w:tcW w:w="2551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 по БЖ, учителя физкультуры</w:t>
            </w:r>
          </w:p>
        </w:tc>
      </w:tr>
      <w:tr w:rsidR="00EA2CAC" w:rsidRPr="002A5926" w:rsidTr="002A5926">
        <w:tc>
          <w:tcPr>
            <w:tcW w:w="567" w:type="dxa"/>
          </w:tcPr>
          <w:p w:rsidR="00EA2CAC" w:rsidRPr="002A5926" w:rsidRDefault="00EA2CAC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6" w:type="dxa"/>
          </w:tcPr>
          <w:p w:rsidR="00EA2CAC" w:rsidRPr="002A5926" w:rsidRDefault="00EA2CAC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Смотр строя и песни.</w:t>
            </w:r>
          </w:p>
        </w:tc>
        <w:tc>
          <w:tcPr>
            <w:tcW w:w="1669" w:type="dxa"/>
          </w:tcPr>
          <w:p w:rsidR="00EA2CAC" w:rsidRPr="002A5926" w:rsidRDefault="00EA2CAC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EA2CAC" w:rsidRPr="002A5926" w:rsidRDefault="00EA2CAC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школьники, ветераны,</w:t>
            </w:r>
          </w:p>
        </w:tc>
        <w:tc>
          <w:tcPr>
            <w:tcW w:w="2551" w:type="dxa"/>
          </w:tcPr>
          <w:p w:rsidR="00EA2CAC" w:rsidRPr="002A5926" w:rsidRDefault="00EA2CAC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 по БЖ, учителя физкультуры</w:t>
            </w:r>
          </w:p>
        </w:tc>
      </w:tr>
      <w:tr w:rsidR="0077496F" w:rsidRPr="002A5926" w:rsidTr="002A5926">
        <w:tc>
          <w:tcPr>
            <w:tcW w:w="567" w:type="dxa"/>
          </w:tcPr>
          <w:p w:rsidR="0077496F" w:rsidRPr="002A5926" w:rsidRDefault="0077496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6" w:type="dxa"/>
          </w:tcPr>
          <w:p w:rsidR="0077496F" w:rsidRPr="002A5926" w:rsidRDefault="0077496F" w:rsidP="0051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»  для среднего звена</w:t>
            </w:r>
          </w:p>
        </w:tc>
        <w:tc>
          <w:tcPr>
            <w:tcW w:w="1669" w:type="dxa"/>
          </w:tcPr>
          <w:p w:rsidR="0077496F" w:rsidRPr="002A5926" w:rsidRDefault="0077496F" w:rsidP="0051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77496F" w:rsidRPr="002A5926" w:rsidRDefault="00DB4B66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школьники, ветераны, родители</w:t>
            </w:r>
          </w:p>
        </w:tc>
        <w:tc>
          <w:tcPr>
            <w:tcW w:w="2551" w:type="dxa"/>
          </w:tcPr>
          <w:p w:rsidR="0077496F" w:rsidRPr="002A5926" w:rsidRDefault="0077496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 по БЖ, учителя физкультуры</w:t>
            </w:r>
          </w:p>
        </w:tc>
      </w:tr>
      <w:tr w:rsidR="009B7C7D" w:rsidRPr="002A5926" w:rsidTr="002A5926">
        <w:tc>
          <w:tcPr>
            <w:tcW w:w="10774" w:type="dxa"/>
            <w:gridSpan w:val="5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След 3. «Живи, цвети – Победный май!»</w:t>
            </w:r>
          </w:p>
        </w:tc>
      </w:tr>
      <w:tr w:rsidR="009B7C7D" w:rsidRPr="002A5926" w:rsidTr="002A5926">
        <w:tc>
          <w:tcPr>
            <w:tcW w:w="567" w:type="dxa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6" w:type="dxa"/>
          </w:tcPr>
          <w:p w:rsidR="009B7C7D" w:rsidRPr="002A5926" w:rsidRDefault="00EA2CAC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Смотр пришкольных участков.</w:t>
            </w:r>
          </w:p>
        </w:tc>
        <w:tc>
          <w:tcPr>
            <w:tcW w:w="1669" w:type="dxa"/>
          </w:tcPr>
          <w:p w:rsidR="009B7C7D" w:rsidRPr="002A5926" w:rsidRDefault="00EA2CAC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B7C7D" w:rsidRPr="002A5926" w:rsidRDefault="00DB4B66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школьники, ветераны, родители</w:t>
            </w:r>
          </w:p>
        </w:tc>
        <w:tc>
          <w:tcPr>
            <w:tcW w:w="2551" w:type="dxa"/>
          </w:tcPr>
          <w:p w:rsidR="009B7C7D" w:rsidRPr="002A5926" w:rsidRDefault="00EA2CAC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биологии</w:t>
            </w:r>
          </w:p>
        </w:tc>
      </w:tr>
      <w:tr w:rsidR="009B7C7D" w:rsidRPr="002A5926" w:rsidTr="002A5926">
        <w:tc>
          <w:tcPr>
            <w:tcW w:w="567" w:type="dxa"/>
          </w:tcPr>
          <w:p w:rsidR="009B7C7D" w:rsidRPr="002A5926" w:rsidRDefault="00EA2CAC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6" w:type="dxa"/>
          </w:tcPr>
          <w:p w:rsidR="009B7C7D" w:rsidRPr="002A5926" w:rsidRDefault="00EA2CAC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Конкурс точения древесины</w:t>
            </w:r>
            <w:r w:rsidR="00141640">
              <w:rPr>
                <w:rFonts w:ascii="Times New Roman" w:hAnsi="Times New Roman" w:cs="Times New Roman"/>
                <w:sz w:val="24"/>
                <w:szCs w:val="24"/>
              </w:rPr>
              <w:t>, сувениров.</w:t>
            </w:r>
          </w:p>
        </w:tc>
        <w:tc>
          <w:tcPr>
            <w:tcW w:w="1669" w:type="dxa"/>
          </w:tcPr>
          <w:p w:rsidR="009B7C7D" w:rsidRPr="002A5926" w:rsidRDefault="00EA2CAC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701" w:type="dxa"/>
          </w:tcPr>
          <w:p w:rsidR="009B7C7D" w:rsidRPr="002A5926" w:rsidRDefault="00DB4B66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551" w:type="dxa"/>
          </w:tcPr>
          <w:p w:rsidR="009B7C7D" w:rsidRPr="002A5926" w:rsidRDefault="00EA2CAC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технологии</w:t>
            </w:r>
          </w:p>
        </w:tc>
      </w:tr>
      <w:tr w:rsidR="009500AF" w:rsidRPr="002A5926" w:rsidTr="002A5926">
        <w:tc>
          <w:tcPr>
            <w:tcW w:w="567" w:type="dxa"/>
          </w:tcPr>
          <w:p w:rsidR="009500AF" w:rsidRPr="002A5926" w:rsidRDefault="009500A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6" w:type="dxa"/>
          </w:tcPr>
          <w:p w:rsidR="009500AF" w:rsidRPr="002A5926" w:rsidRDefault="009500AF" w:rsidP="0051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Высадка кустарников «Сирень Победы»</w:t>
            </w:r>
          </w:p>
        </w:tc>
        <w:tc>
          <w:tcPr>
            <w:tcW w:w="1669" w:type="dxa"/>
          </w:tcPr>
          <w:p w:rsidR="009500AF" w:rsidRPr="002A5926" w:rsidRDefault="007159D4" w:rsidP="0051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500AF" w:rsidRPr="002A5926">
              <w:rPr>
                <w:rFonts w:ascii="Times New Roman" w:hAnsi="Times New Roman" w:cs="Times New Roman"/>
                <w:sz w:val="24"/>
                <w:szCs w:val="24"/>
              </w:rPr>
              <w:t>ай 2015</w:t>
            </w:r>
          </w:p>
        </w:tc>
        <w:tc>
          <w:tcPr>
            <w:tcW w:w="1701" w:type="dxa"/>
          </w:tcPr>
          <w:p w:rsidR="009500AF" w:rsidRPr="002A5926" w:rsidRDefault="00DB4B66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школьники, ветераны, родители</w:t>
            </w:r>
          </w:p>
        </w:tc>
        <w:tc>
          <w:tcPr>
            <w:tcW w:w="2551" w:type="dxa"/>
          </w:tcPr>
          <w:p w:rsidR="009500AF" w:rsidRPr="002A5926" w:rsidRDefault="009500A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биологии</w:t>
            </w:r>
          </w:p>
        </w:tc>
      </w:tr>
      <w:tr w:rsidR="009500AF" w:rsidRPr="002A5926" w:rsidTr="002A5926">
        <w:tc>
          <w:tcPr>
            <w:tcW w:w="567" w:type="dxa"/>
          </w:tcPr>
          <w:p w:rsidR="009500AF" w:rsidRPr="002A5926" w:rsidRDefault="009500A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6" w:type="dxa"/>
          </w:tcPr>
          <w:p w:rsidR="009500AF" w:rsidRPr="002A5926" w:rsidRDefault="009500AF" w:rsidP="00516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клумб памяти ветеранов ВОВ</w:t>
            </w:r>
          </w:p>
        </w:tc>
        <w:tc>
          <w:tcPr>
            <w:tcW w:w="1669" w:type="dxa"/>
          </w:tcPr>
          <w:p w:rsidR="009500AF" w:rsidRPr="002A5926" w:rsidRDefault="009500AF" w:rsidP="00516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500AF" w:rsidRPr="002A5926" w:rsidRDefault="00DB4B66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школьники, ветераны, родители</w:t>
            </w:r>
          </w:p>
        </w:tc>
        <w:tc>
          <w:tcPr>
            <w:tcW w:w="2551" w:type="dxa"/>
          </w:tcPr>
          <w:p w:rsidR="009500AF" w:rsidRPr="002A5926" w:rsidRDefault="009500A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биологии</w:t>
            </w:r>
          </w:p>
        </w:tc>
      </w:tr>
      <w:tr w:rsidR="009B7C7D" w:rsidRPr="002A5926" w:rsidTr="002A5926">
        <w:tc>
          <w:tcPr>
            <w:tcW w:w="10774" w:type="dxa"/>
            <w:gridSpan w:val="5"/>
          </w:tcPr>
          <w:p w:rsidR="009B7C7D" w:rsidRPr="002A5926" w:rsidRDefault="009B7C7D" w:rsidP="00516C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След 4. «Мой край не обошла война»</w:t>
            </w:r>
          </w:p>
        </w:tc>
      </w:tr>
      <w:tr w:rsidR="00813D1A" w:rsidRPr="002A5926" w:rsidTr="002A5926">
        <w:tc>
          <w:tcPr>
            <w:tcW w:w="567" w:type="dxa"/>
          </w:tcPr>
          <w:p w:rsidR="00813D1A" w:rsidRPr="002A5926" w:rsidRDefault="00813D1A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6" w:type="dxa"/>
          </w:tcPr>
          <w:p w:rsidR="00813D1A" w:rsidRPr="002A5926" w:rsidRDefault="00813D1A" w:rsidP="0051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Уроки мужества «Славные этапы ПОБЕДЫ» по основным битвам ВОВ.</w:t>
            </w:r>
          </w:p>
        </w:tc>
        <w:tc>
          <w:tcPr>
            <w:tcW w:w="1669" w:type="dxa"/>
          </w:tcPr>
          <w:p w:rsidR="00813D1A" w:rsidRPr="002A5926" w:rsidRDefault="00813D1A" w:rsidP="00516C4B">
            <w:pPr>
              <w:ind w:righ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813D1A" w:rsidRPr="002A5926" w:rsidRDefault="00813D1A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школьники, ветераны, родители</w:t>
            </w:r>
          </w:p>
        </w:tc>
        <w:tc>
          <w:tcPr>
            <w:tcW w:w="2551" w:type="dxa"/>
          </w:tcPr>
          <w:p w:rsidR="00813D1A" w:rsidRPr="002A5926" w:rsidRDefault="00E25B10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3D1A" w:rsidRPr="002A5926">
              <w:rPr>
                <w:rFonts w:ascii="Times New Roman" w:hAnsi="Times New Roman" w:cs="Times New Roman"/>
                <w:sz w:val="24"/>
                <w:szCs w:val="24"/>
              </w:rPr>
              <w:t>уководитель РМО учителей истории.</w:t>
            </w:r>
          </w:p>
        </w:tc>
      </w:tr>
      <w:tr w:rsidR="00813D1A" w:rsidRPr="002A5926" w:rsidTr="002A5926">
        <w:tc>
          <w:tcPr>
            <w:tcW w:w="567" w:type="dxa"/>
          </w:tcPr>
          <w:p w:rsidR="00813D1A" w:rsidRPr="002A5926" w:rsidRDefault="00813D1A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6" w:type="dxa"/>
          </w:tcPr>
          <w:p w:rsidR="00813D1A" w:rsidRPr="002A5926" w:rsidRDefault="00813D1A" w:rsidP="0051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Поисковая деятельность учащихся «Военные традиции моей семьи» с целью пополнения фонда музея</w:t>
            </w:r>
          </w:p>
        </w:tc>
        <w:tc>
          <w:tcPr>
            <w:tcW w:w="1669" w:type="dxa"/>
          </w:tcPr>
          <w:p w:rsidR="00813D1A" w:rsidRPr="002A5926" w:rsidRDefault="00813D1A" w:rsidP="0051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813D1A" w:rsidRPr="002A5926" w:rsidRDefault="00813D1A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школьники, ветераны, родители</w:t>
            </w:r>
          </w:p>
        </w:tc>
        <w:tc>
          <w:tcPr>
            <w:tcW w:w="2551" w:type="dxa"/>
          </w:tcPr>
          <w:p w:rsidR="00813D1A" w:rsidRPr="002A5926" w:rsidRDefault="00E25B10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3D1A" w:rsidRPr="002A5926">
              <w:rPr>
                <w:rFonts w:ascii="Times New Roman" w:hAnsi="Times New Roman" w:cs="Times New Roman"/>
                <w:sz w:val="24"/>
                <w:szCs w:val="24"/>
              </w:rPr>
              <w:t>уководители музеев</w:t>
            </w:r>
          </w:p>
        </w:tc>
      </w:tr>
      <w:tr w:rsidR="00DE0649" w:rsidRPr="002A5926" w:rsidTr="002A5926">
        <w:tc>
          <w:tcPr>
            <w:tcW w:w="567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6" w:type="dxa"/>
          </w:tcPr>
          <w:p w:rsidR="00DE0649" w:rsidRPr="002A5926" w:rsidRDefault="00DE0649" w:rsidP="00516C4B">
            <w:pPr>
              <w:pStyle w:val="a7"/>
              <w:rPr>
                <w:rFonts w:ascii="Times New Roman" w:hAnsi="Times New Roman" w:cs="Times New Roman"/>
              </w:rPr>
            </w:pPr>
            <w:r w:rsidRPr="002A5926">
              <w:rPr>
                <w:rFonts w:ascii="Times New Roman" w:hAnsi="Times New Roman" w:cs="Times New Roman"/>
              </w:rPr>
              <w:t>Экскурсия в музей боевой славы Кузбасса</w:t>
            </w:r>
          </w:p>
        </w:tc>
        <w:tc>
          <w:tcPr>
            <w:tcW w:w="1669" w:type="dxa"/>
          </w:tcPr>
          <w:p w:rsidR="00DE0649" w:rsidRPr="002A5926" w:rsidRDefault="00DE0649" w:rsidP="00516C4B">
            <w:pPr>
              <w:pStyle w:val="a7"/>
              <w:rPr>
                <w:rFonts w:ascii="Times New Roman" w:hAnsi="Times New Roman" w:cs="Times New Roman"/>
              </w:rPr>
            </w:pPr>
            <w:r w:rsidRPr="002A592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551" w:type="dxa"/>
          </w:tcPr>
          <w:p w:rsidR="00DE0649" w:rsidRPr="002A5926" w:rsidRDefault="00E25B10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0649" w:rsidRPr="002A5926">
              <w:rPr>
                <w:rFonts w:ascii="Times New Roman" w:hAnsi="Times New Roman" w:cs="Times New Roman"/>
                <w:sz w:val="24"/>
                <w:szCs w:val="24"/>
              </w:rPr>
              <w:t>уководитель РМО учителей истории.</w:t>
            </w:r>
          </w:p>
        </w:tc>
      </w:tr>
      <w:tr w:rsidR="00DE0649" w:rsidRPr="002A5926" w:rsidTr="002A5926">
        <w:tc>
          <w:tcPr>
            <w:tcW w:w="567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6" w:type="dxa"/>
          </w:tcPr>
          <w:p w:rsidR="00DE0649" w:rsidRPr="002A5926" w:rsidRDefault="00DE0649" w:rsidP="00516C4B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2A5926">
              <w:rPr>
                <w:b w:val="0"/>
                <w:sz w:val="24"/>
                <w:szCs w:val="24"/>
              </w:rPr>
              <w:t xml:space="preserve">Читательская конференция по книге </w:t>
            </w:r>
            <w:proofErr w:type="spellStart"/>
            <w:r w:rsidRPr="002A5926">
              <w:rPr>
                <w:b w:val="0"/>
                <w:bCs w:val="0"/>
                <w:color w:val="000000"/>
                <w:sz w:val="24"/>
                <w:szCs w:val="24"/>
              </w:rPr>
              <w:t>Е.Ильиной</w:t>
            </w:r>
            <w:proofErr w:type="spellEnd"/>
            <w:r w:rsidRPr="002A5926">
              <w:rPr>
                <w:b w:val="0"/>
                <w:bCs w:val="0"/>
                <w:color w:val="000000"/>
                <w:sz w:val="24"/>
                <w:szCs w:val="24"/>
              </w:rPr>
              <w:t xml:space="preserve"> «Четвертая высота»</w:t>
            </w:r>
          </w:p>
        </w:tc>
        <w:tc>
          <w:tcPr>
            <w:tcW w:w="1669" w:type="dxa"/>
          </w:tcPr>
          <w:p w:rsidR="00DE0649" w:rsidRPr="002A5926" w:rsidRDefault="001D470F" w:rsidP="0051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0649" w:rsidRPr="002A592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701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гимназия №25</w:t>
            </w:r>
          </w:p>
        </w:tc>
        <w:tc>
          <w:tcPr>
            <w:tcW w:w="2551" w:type="dxa"/>
          </w:tcPr>
          <w:p w:rsidR="00DE0649" w:rsidRPr="002A5926" w:rsidRDefault="00E25B10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0649" w:rsidRPr="002A5926">
              <w:rPr>
                <w:rFonts w:ascii="Times New Roman" w:hAnsi="Times New Roman" w:cs="Times New Roman"/>
                <w:sz w:val="24"/>
                <w:szCs w:val="24"/>
              </w:rPr>
              <w:t>аведующие библиотек</w:t>
            </w:r>
            <w:proofErr w:type="gramEnd"/>
          </w:p>
        </w:tc>
      </w:tr>
      <w:tr w:rsidR="00DE0649" w:rsidRPr="002A5926" w:rsidTr="002A5926">
        <w:tc>
          <w:tcPr>
            <w:tcW w:w="567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6" w:type="dxa"/>
          </w:tcPr>
          <w:p w:rsidR="00DE0649" w:rsidRPr="002A5926" w:rsidRDefault="00DE0649" w:rsidP="00516C4B">
            <w:pPr>
              <w:pStyle w:val="a7"/>
              <w:rPr>
                <w:rFonts w:ascii="Times New Roman" w:hAnsi="Times New Roman" w:cs="Times New Roman"/>
              </w:rPr>
            </w:pPr>
            <w:r w:rsidRPr="002A5926">
              <w:rPr>
                <w:rFonts w:ascii="Times New Roman" w:hAnsi="Times New Roman" w:cs="Times New Roman"/>
              </w:rPr>
              <w:t>День памяти жертв Белорусской деревни Хатынь</w:t>
            </w:r>
          </w:p>
        </w:tc>
        <w:tc>
          <w:tcPr>
            <w:tcW w:w="1669" w:type="dxa"/>
          </w:tcPr>
          <w:p w:rsidR="00DE0649" w:rsidRPr="002A5926" w:rsidRDefault="00DE0649" w:rsidP="00516C4B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  <w:r w:rsidRPr="002A5926">
              <w:rPr>
                <w:rFonts w:ascii="Times New Roman" w:hAnsi="Times New Roman" w:cs="Times New Roman"/>
              </w:rPr>
              <w:t>23.03.15</w:t>
            </w:r>
          </w:p>
        </w:tc>
        <w:tc>
          <w:tcPr>
            <w:tcW w:w="1701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школа №28</w:t>
            </w:r>
          </w:p>
        </w:tc>
        <w:tc>
          <w:tcPr>
            <w:tcW w:w="2551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9500AF" w:rsidRPr="002A5926" w:rsidTr="002A5926">
        <w:tc>
          <w:tcPr>
            <w:tcW w:w="567" w:type="dxa"/>
          </w:tcPr>
          <w:p w:rsidR="009500AF" w:rsidRPr="002A5926" w:rsidRDefault="009500A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6" w:type="dxa"/>
          </w:tcPr>
          <w:p w:rsidR="009500AF" w:rsidRPr="002A5926" w:rsidRDefault="009500AF" w:rsidP="00516C4B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музея военной истории, ПОСТ №1, возложение цветов  к памятнику павших </w:t>
            </w:r>
            <w:proofErr w:type="spellStart"/>
            <w:r w:rsidRPr="002A5926">
              <w:rPr>
                <w:rFonts w:ascii="Times New Roman" w:eastAsia="Calibri" w:hAnsi="Times New Roman" w:cs="Times New Roman"/>
                <w:sz w:val="24"/>
                <w:szCs w:val="24"/>
              </w:rPr>
              <w:t>кузбассовцев</w:t>
            </w:r>
            <w:proofErr w:type="spellEnd"/>
          </w:p>
        </w:tc>
        <w:tc>
          <w:tcPr>
            <w:tcW w:w="1669" w:type="dxa"/>
          </w:tcPr>
          <w:p w:rsidR="009500AF" w:rsidRPr="002A5926" w:rsidRDefault="009500AF" w:rsidP="00516C4B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eastAsia="Calibri" w:hAnsi="Times New Roman" w:cs="Times New Roman"/>
                <w:sz w:val="24"/>
                <w:szCs w:val="24"/>
              </w:rPr>
              <w:t>20.04.15 -08.05.15</w:t>
            </w:r>
          </w:p>
        </w:tc>
        <w:tc>
          <w:tcPr>
            <w:tcW w:w="1701" w:type="dxa"/>
          </w:tcPr>
          <w:p w:rsidR="009500AF" w:rsidRPr="002A5926" w:rsidRDefault="00DB4B66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школьники, ветераны, родители</w:t>
            </w:r>
          </w:p>
        </w:tc>
        <w:tc>
          <w:tcPr>
            <w:tcW w:w="2551" w:type="dxa"/>
          </w:tcPr>
          <w:p w:rsidR="009500AF" w:rsidRPr="002A5926" w:rsidRDefault="009500A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</w:t>
            </w:r>
          </w:p>
        </w:tc>
      </w:tr>
      <w:tr w:rsidR="00DE0649" w:rsidRPr="002A5926" w:rsidTr="002A5926">
        <w:tc>
          <w:tcPr>
            <w:tcW w:w="10774" w:type="dxa"/>
            <w:gridSpan w:val="5"/>
          </w:tcPr>
          <w:p w:rsidR="00DE0649" w:rsidRPr="002A5926" w:rsidRDefault="00DE0649" w:rsidP="00E25B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След 5. «</w:t>
            </w:r>
            <w:r w:rsidR="00E25B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Ничто на земле не проходит бесследно</w:t>
            </w:r>
            <w:r w:rsidRPr="002A59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…»</w:t>
            </w:r>
          </w:p>
        </w:tc>
      </w:tr>
      <w:tr w:rsidR="00DE0649" w:rsidRPr="002A5926" w:rsidTr="002A5926">
        <w:tc>
          <w:tcPr>
            <w:tcW w:w="567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6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Конкурс сайтов ОУ</w:t>
            </w:r>
          </w:p>
        </w:tc>
        <w:tc>
          <w:tcPr>
            <w:tcW w:w="1669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DE0649" w:rsidRPr="002A5926" w:rsidRDefault="00DB4B66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школьники, ветераны, родители</w:t>
            </w:r>
          </w:p>
        </w:tc>
        <w:tc>
          <w:tcPr>
            <w:tcW w:w="2551" w:type="dxa"/>
          </w:tcPr>
          <w:p w:rsidR="00DE0649" w:rsidRPr="002A5926" w:rsidRDefault="00E25B10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0649" w:rsidRPr="002A5926">
              <w:rPr>
                <w:rFonts w:ascii="Times New Roman" w:hAnsi="Times New Roman" w:cs="Times New Roman"/>
                <w:sz w:val="24"/>
                <w:szCs w:val="24"/>
              </w:rPr>
              <w:t>уководитель РМО учителей информатики</w:t>
            </w:r>
          </w:p>
        </w:tc>
      </w:tr>
      <w:tr w:rsidR="00DE0649" w:rsidRPr="002A5926" w:rsidTr="002A5926">
        <w:tc>
          <w:tcPr>
            <w:tcW w:w="567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6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Викторина «По следам Памяти»</w:t>
            </w:r>
          </w:p>
        </w:tc>
        <w:tc>
          <w:tcPr>
            <w:tcW w:w="1669" w:type="dxa"/>
          </w:tcPr>
          <w:p w:rsidR="00DE0649" w:rsidRPr="002A5926" w:rsidRDefault="001D470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0649"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1701" w:type="dxa"/>
          </w:tcPr>
          <w:p w:rsidR="00DE0649" w:rsidRPr="002A5926" w:rsidRDefault="00DB4B66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школьники, ветераны, родители</w:t>
            </w:r>
          </w:p>
        </w:tc>
        <w:tc>
          <w:tcPr>
            <w:tcW w:w="2551" w:type="dxa"/>
          </w:tcPr>
          <w:p w:rsidR="00DE0649" w:rsidRPr="002A5926" w:rsidRDefault="00E25B10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0649" w:rsidRPr="002A5926">
              <w:rPr>
                <w:rFonts w:ascii="Times New Roman" w:hAnsi="Times New Roman" w:cs="Times New Roman"/>
                <w:sz w:val="24"/>
                <w:szCs w:val="24"/>
              </w:rPr>
              <w:t>уководитель РМО учителей истории.</w:t>
            </w:r>
          </w:p>
        </w:tc>
      </w:tr>
      <w:tr w:rsidR="00DE0649" w:rsidRPr="002A5926" w:rsidTr="002A5926">
        <w:tc>
          <w:tcPr>
            <w:tcW w:w="567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6" w:type="dxa"/>
          </w:tcPr>
          <w:p w:rsidR="00DE0649" w:rsidRPr="002A5926" w:rsidRDefault="00DE0649" w:rsidP="00516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eastAsia="Times New Roman" w:hAnsi="Times New Roman" w:cs="Times New Roman"/>
                <w:sz w:val="24"/>
                <w:szCs w:val="24"/>
              </w:rPr>
              <w:t>«Людские судьбы»</w:t>
            </w: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2A5926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</w:t>
            </w: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ветеранами ВОВ, тружениками тыла </w:t>
            </w:r>
          </w:p>
        </w:tc>
        <w:tc>
          <w:tcPr>
            <w:tcW w:w="1669" w:type="dxa"/>
          </w:tcPr>
          <w:p w:rsidR="00DE0649" w:rsidRPr="002A5926" w:rsidRDefault="001D470F" w:rsidP="00516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E0649" w:rsidRPr="002A59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1701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ветераны ВОВ</w:t>
            </w:r>
          </w:p>
        </w:tc>
        <w:tc>
          <w:tcPr>
            <w:tcW w:w="2551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496F" w:rsidRPr="002A5926" w:rsidTr="002A5926">
        <w:tc>
          <w:tcPr>
            <w:tcW w:w="567" w:type="dxa"/>
          </w:tcPr>
          <w:p w:rsidR="0077496F" w:rsidRPr="002A5926" w:rsidRDefault="0077496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6" w:type="dxa"/>
          </w:tcPr>
          <w:p w:rsidR="0077496F" w:rsidRPr="002A5926" w:rsidRDefault="0077496F" w:rsidP="00516C4B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  с приглашением гостей, </w:t>
            </w:r>
          </w:p>
          <w:p w:rsidR="0077496F" w:rsidRPr="002A5926" w:rsidRDefault="0077496F" w:rsidP="00516C4B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ВОВ «День Победы… </w:t>
            </w:r>
          </w:p>
          <w:p w:rsidR="0077496F" w:rsidRPr="002A5926" w:rsidRDefault="0077496F" w:rsidP="00516C4B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связь поколений»</w:t>
            </w:r>
          </w:p>
        </w:tc>
        <w:tc>
          <w:tcPr>
            <w:tcW w:w="1669" w:type="dxa"/>
          </w:tcPr>
          <w:p w:rsidR="0077496F" w:rsidRPr="002A5926" w:rsidRDefault="0077496F" w:rsidP="00516C4B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01.05.15 – 10.05.15</w:t>
            </w:r>
          </w:p>
        </w:tc>
        <w:tc>
          <w:tcPr>
            <w:tcW w:w="1701" w:type="dxa"/>
          </w:tcPr>
          <w:p w:rsidR="0077496F" w:rsidRPr="002A5926" w:rsidRDefault="00DB4B66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школьники, ветераны, родители</w:t>
            </w:r>
          </w:p>
        </w:tc>
        <w:tc>
          <w:tcPr>
            <w:tcW w:w="2551" w:type="dxa"/>
          </w:tcPr>
          <w:p w:rsidR="0077496F" w:rsidRPr="002A5926" w:rsidRDefault="00E25B10" w:rsidP="00516C4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496F" w:rsidRPr="002A5926">
              <w:rPr>
                <w:rFonts w:ascii="Times New Roman" w:hAnsi="Times New Roman" w:cs="Times New Roman"/>
                <w:sz w:val="24"/>
                <w:szCs w:val="24"/>
              </w:rPr>
              <w:t>уководитель РМО учителей истории.</w:t>
            </w:r>
          </w:p>
        </w:tc>
      </w:tr>
      <w:tr w:rsidR="0077496F" w:rsidRPr="002A5926" w:rsidTr="002A5926">
        <w:tc>
          <w:tcPr>
            <w:tcW w:w="567" w:type="dxa"/>
          </w:tcPr>
          <w:p w:rsidR="0077496F" w:rsidRPr="002A5926" w:rsidRDefault="0077496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86" w:type="dxa"/>
          </w:tcPr>
          <w:p w:rsidR="0077496F" w:rsidRPr="002A5926" w:rsidRDefault="0077496F" w:rsidP="00516C4B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Выставка книг в школьных библиотеках</w:t>
            </w:r>
          </w:p>
        </w:tc>
        <w:tc>
          <w:tcPr>
            <w:tcW w:w="1669" w:type="dxa"/>
          </w:tcPr>
          <w:p w:rsidR="0077496F" w:rsidRPr="002A5926" w:rsidRDefault="0077496F" w:rsidP="00516C4B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01.05.15 – 10.05.15</w:t>
            </w:r>
          </w:p>
        </w:tc>
        <w:tc>
          <w:tcPr>
            <w:tcW w:w="1701" w:type="dxa"/>
          </w:tcPr>
          <w:p w:rsidR="0077496F" w:rsidRPr="002A5926" w:rsidRDefault="0077496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551" w:type="dxa"/>
          </w:tcPr>
          <w:p w:rsidR="0077496F" w:rsidRPr="002A5926" w:rsidRDefault="00141640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7496F" w:rsidRPr="002A5926">
              <w:rPr>
                <w:rFonts w:ascii="Times New Roman" w:hAnsi="Times New Roman" w:cs="Times New Roman"/>
                <w:sz w:val="24"/>
                <w:szCs w:val="24"/>
              </w:rPr>
              <w:t>аведующие библиотек</w:t>
            </w:r>
            <w:proofErr w:type="gramEnd"/>
          </w:p>
        </w:tc>
      </w:tr>
      <w:tr w:rsidR="009500AF" w:rsidRPr="002A5926" w:rsidTr="002A5926">
        <w:tc>
          <w:tcPr>
            <w:tcW w:w="567" w:type="dxa"/>
          </w:tcPr>
          <w:p w:rsidR="009500AF" w:rsidRPr="002A5926" w:rsidRDefault="009500A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6" w:type="dxa"/>
          </w:tcPr>
          <w:p w:rsidR="009500AF" w:rsidRPr="002A5926" w:rsidRDefault="009500AF" w:rsidP="00516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-«Герои былых времен» - фотовыставка фотографий родственников,  воевавших в годы ВОВ</w:t>
            </w:r>
          </w:p>
          <w:p w:rsidR="009500AF" w:rsidRPr="002A5926" w:rsidRDefault="009500AF" w:rsidP="0051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25B1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A5926">
              <w:rPr>
                <w:rFonts w:ascii="Times New Roman" w:eastAsia="Times New Roman" w:hAnsi="Times New Roman" w:cs="Times New Roman"/>
                <w:sz w:val="24"/>
                <w:szCs w:val="24"/>
              </w:rPr>
              <w:t>В нашей семье помнят</w:t>
            </w:r>
            <w:r w:rsidR="00E25B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A5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5B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92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семейных летописей</w:t>
            </w: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 о членах семьи, участниках ВОВ</w:t>
            </w:r>
          </w:p>
        </w:tc>
        <w:tc>
          <w:tcPr>
            <w:tcW w:w="1669" w:type="dxa"/>
          </w:tcPr>
          <w:p w:rsidR="009500AF" w:rsidRPr="002A5926" w:rsidRDefault="009500AF" w:rsidP="00516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eastAsia="Times New Roman" w:hAnsi="Times New Roman" w:cs="Times New Roman"/>
                <w:sz w:val="24"/>
                <w:szCs w:val="24"/>
              </w:rPr>
              <w:t>28.04.</w:t>
            </w: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E25B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A5926">
              <w:rPr>
                <w:rFonts w:ascii="Times New Roman" w:eastAsia="Times New Roman" w:hAnsi="Times New Roman" w:cs="Times New Roman"/>
                <w:sz w:val="24"/>
                <w:szCs w:val="24"/>
              </w:rPr>
              <w:t>5.05</w:t>
            </w: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01" w:type="dxa"/>
          </w:tcPr>
          <w:p w:rsidR="009500AF" w:rsidRPr="002A5926" w:rsidRDefault="00DB4B66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школьники, ветераны, родители</w:t>
            </w:r>
          </w:p>
        </w:tc>
        <w:tc>
          <w:tcPr>
            <w:tcW w:w="2551" w:type="dxa"/>
          </w:tcPr>
          <w:p w:rsidR="009500AF" w:rsidRPr="002A5926" w:rsidRDefault="009500A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</w:tc>
      </w:tr>
      <w:tr w:rsidR="00E25B10" w:rsidRPr="002A5926" w:rsidTr="002A5926">
        <w:tc>
          <w:tcPr>
            <w:tcW w:w="567" w:type="dxa"/>
          </w:tcPr>
          <w:p w:rsidR="00E25B10" w:rsidRPr="002A5926" w:rsidRDefault="00E25B10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86" w:type="dxa"/>
          </w:tcPr>
          <w:p w:rsidR="00E25B10" w:rsidRPr="002A5926" w:rsidRDefault="00E25B10" w:rsidP="00516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тематических выставок</w:t>
            </w:r>
          </w:p>
        </w:tc>
        <w:tc>
          <w:tcPr>
            <w:tcW w:w="1669" w:type="dxa"/>
          </w:tcPr>
          <w:p w:rsidR="00E25B10" w:rsidRPr="002A5926" w:rsidRDefault="00E25B10" w:rsidP="00516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701" w:type="dxa"/>
          </w:tcPr>
          <w:p w:rsidR="00E25B10" w:rsidRPr="002A5926" w:rsidRDefault="00E25B10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551" w:type="dxa"/>
          </w:tcPr>
          <w:p w:rsidR="00E25B10" w:rsidRPr="002A5926" w:rsidRDefault="00141640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5B10">
              <w:rPr>
                <w:rFonts w:ascii="Times New Roman" w:hAnsi="Times New Roman" w:cs="Times New Roman"/>
                <w:sz w:val="24"/>
                <w:szCs w:val="24"/>
              </w:rPr>
              <w:t>уководители музеев</w:t>
            </w:r>
          </w:p>
        </w:tc>
      </w:tr>
      <w:tr w:rsidR="00DE0649" w:rsidRPr="002A5926" w:rsidTr="002A5926">
        <w:tc>
          <w:tcPr>
            <w:tcW w:w="10774" w:type="dxa"/>
            <w:gridSpan w:val="5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След 6. «Доброта зажигает звезды!»</w:t>
            </w:r>
          </w:p>
        </w:tc>
      </w:tr>
      <w:tr w:rsidR="00DE0649" w:rsidRPr="002A5926" w:rsidTr="002A5926">
        <w:tc>
          <w:tcPr>
            <w:tcW w:w="567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6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Операция  «Ветеран живет рядом» (адресная помощь одиноким ветеранам)</w:t>
            </w:r>
          </w:p>
        </w:tc>
        <w:tc>
          <w:tcPr>
            <w:tcW w:w="1669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01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ветераны ВОВ</w:t>
            </w:r>
          </w:p>
        </w:tc>
        <w:tc>
          <w:tcPr>
            <w:tcW w:w="2551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руководители отрядов волонтеров</w:t>
            </w:r>
          </w:p>
        </w:tc>
      </w:tr>
      <w:tr w:rsidR="00DE0649" w:rsidRPr="002A5926" w:rsidTr="002A5926">
        <w:tc>
          <w:tcPr>
            <w:tcW w:w="567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6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Акция «Вахта памяти» </w:t>
            </w:r>
          </w:p>
        </w:tc>
        <w:tc>
          <w:tcPr>
            <w:tcW w:w="1669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 и ветераны</w:t>
            </w:r>
          </w:p>
        </w:tc>
        <w:tc>
          <w:tcPr>
            <w:tcW w:w="2551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руководители отрядов волонтеров</w:t>
            </w:r>
          </w:p>
        </w:tc>
      </w:tr>
      <w:tr w:rsidR="00DE0649" w:rsidRPr="002A5926" w:rsidTr="002A5926">
        <w:tc>
          <w:tcPr>
            <w:tcW w:w="567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6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Акция «От души поздравляем!» - поздравления ветеранов на дому</w:t>
            </w:r>
          </w:p>
        </w:tc>
        <w:tc>
          <w:tcPr>
            <w:tcW w:w="1669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 и ветераны</w:t>
            </w:r>
          </w:p>
        </w:tc>
        <w:tc>
          <w:tcPr>
            <w:tcW w:w="2551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руководители отрядов волонтеров</w:t>
            </w:r>
          </w:p>
        </w:tc>
      </w:tr>
      <w:tr w:rsidR="00DE0649" w:rsidRPr="002A5926" w:rsidTr="002A5926">
        <w:tc>
          <w:tcPr>
            <w:tcW w:w="567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6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«Волонтеры спешат на помощь!» - оказание бытовой помощи ветеранам </w:t>
            </w:r>
          </w:p>
        </w:tc>
        <w:tc>
          <w:tcPr>
            <w:tcW w:w="1669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01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 и ветераны</w:t>
            </w:r>
          </w:p>
        </w:tc>
        <w:tc>
          <w:tcPr>
            <w:tcW w:w="2551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руководители отрядов волонтеров</w:t>
            </w:r>
          </w:p>
        </w:tc>
      </w:tr>
      <w:tr w:rsidR="00DE0649" w:rsidRPr="002A5926" w:rsidTr="002A5926">
        <w:tc>
          <w:tcPr>
            <w:tcW w:w="567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6" w:type="dxa"/>
          </w:tcPr>
          <w:p w:rsidR="00DE0649" w:rsidRPr="002A5926" w:rsidRDefault="00DE0649" w:rsidP="0051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открыток, памятных сувениров для вручения ветеранам  ВОВ  </w:t>
            </w:r>
          </w:p>
        </w:tc>
        <w:tc>
          <w:tcPr>
            <w:tcW w:w="1669" w:type="dxa"/>
          </w:tcPr>
          <w:p w:rsidR="00DE0649" w:rsidRPr="002A5926" w:rsidRDefault="002A5926" w:rsidP="0051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0649"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 2.05. по 7.05.2015.</w:t>
            </w:r>
          </w:p>
        </w:tc>
        <w:tc>
          <w:tcPr>
            <w:tcW w:w="1701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551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учителя начальной школы</w:t>
            </w:r>
          </w:p>
        </w:tc>
      </w:tr>
      <w:tr w:rsidR="002A5926" w:rsidRPr="002A5926" w:rsidTr="002A5926">
        <w:tc>
          <w:tcPr>
            <w:tcW w:w="567" w:type="dxa"/>
          </w:tcPr>
          <w:p w:rsidR="002A5926" w:rsidRPr="002A5926" w:rsidRDefault="002A5926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286" w:type="dxa"/>
          </w:tcPr>
          <w:p w:rsidR="002A5926" w:rsidRPr="002A5926" w:rsidRDefault="002A5926" w:rsidP="0051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Акция «Во имя жизни»</w:t>
            </w:r>
          </w:p>
        </w:tc>
        <w:tc>
          <w:tcPr>
            <w:tcW w:w="1669" w:type="dxa"/>
          </w:tcPr>
          <w:p w:rsidR="002A5926" w:rsidRPr="002A5926" w:rsidRDefault="002A5926" w:rsidP="0051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февраль-сентябрь</w:t>
            </w:r>
          </w:p>
        </w:tc>
        <w:tc>
          <w:tcPr>
            <w:tcW w:w="1701" w:type="dxa"/>
          </w:tcPr>
          <w:p w:rsidR="002A5926" w:rsidRPr="002A5926" w:rsidRDefault="002A5926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551" w:type="dxa"/>
          </w:tcPr>
          <w:p w:rsidR="002A5926" w:rsidRPr="002A5926" w:rsidRDefault="002A5926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</w:t>
            </w:r>
          </w:p>
        </w:tc>
      </w:tr>
      <w:tr w:rsidR="00DE0649" w:rsidRPr="002A5926" w:rsidTr="002A5926">
        <w:tc>
          <w:tcPr>
            <w:tcW w:w="10774" w:type="dxa"/>
            <w:gridSpan w:val="5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След 7. «Впереди планеты всей»</w:t>
            </w:r>
          </w:p>
        </w:tc>
      </w:tr>
      <w:tr w:rsidR="00DE0649" w:rsidRPr="002A5926" w:rsidTr="002A5926">
        <w:tc>
          <w:tcPr>
            <w:tcW w:w="567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6" w:type="dxa"/>
          </w:tcPr>
          <w:p w:rsidR="00DE0649" w:rsidRPr="002A5926" w:rsidRDefault="00E25B10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E0649" w:rsidRPr="002A5926">
              <w:rPr>
                <w:rFonts w:ascii="Times New Roman" w:hAnsi="Times New Roman" w:cs="Times New Roman"/>
                <w:sz w:val="24"/>
                <w:szCs w:val="24"/>
              </w:rPr>
              <w:t>естиваль «Дружба»</w:t>
            </w:r>
          </w:p>
        </w:tc>
        <w:tc>
          <w:tcPr>
            <w:tcW w:w="1669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1701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0649" w:rsidRPr="002A5926" w:rsidRDefault="00141640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0649" w:rsidRPr="002A5926">
              <w:rPr>
                <w:rFonts w:ascii="Times New Roman" w:hAnsi="Times New Roman" w:cs="Times New Roman"/>
                <w:sz w:val="24"/>
                <w:szCs w:val="24"/>
              </w:rPr>
              <w:t>уководитель ассоциации ЮКЛР</w:t>
            </w:r>
          </w:p>
        </w:tc>
      </w:tr>
      <w:tr w:rsidR="009500AF" w:rsidRPr="002A5926" w:rsidTr="002A5926">
        <w:tc>
          <w:tcPr>
            <w:tcW w:w="567" w:type="dxa"/>
          </w:tcPr>
          <w:p w:rsidR="009500AF" w:rsidRPr="002A5926" w:rsidRDefault="009500A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6" w:type="dxa"/>
          </w:tcPr>
          <w:p w:rsidR="009500AF" w:rsidRPr="002A5926" w:rsidRDefault="009500AF" w:rsidP="0051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 xml:space="preserve">«Улицы Героев» - экскурсии по городу </w:t>
            </w:r>
          </w:p>
        </w:tc>
        <w:tc>
          <w:tcPr>
            <w:tcW w:w="1669" w:type="dxa"/>
          </w:tcPr>
          <w:p w:rsidR="009500AF" w:rsidRPr="002A5926" w:rsidRDefault="009500AF" w:rsidP="0051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08.05.15</w:t>
            </w:r>
          </w:p>
        </w:tc>
        <w:tc>
          <w:tcPr>
            <w:tcW w:w="1701" w:type="dxa"/>
          </w:tcPr>
          <w:p w:rsidR="009500AF" w:rsidRPr="002A5926" w:rsidRDefault="009500A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00AF" w:rsidRPr="002A5926" w:rsidRDefault="009500A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учителя начальной школы</w:t>
            </w:r>
          </w:p>
        </w:tc>
      </w:tr>
      <w:tr w:rsidR="00DE0649" w:rsidRPr="002A5926" w:rsidTr="002A5926">
        <w:tc>
          <w:tcPr>
            <w:tcW w:w="567" w:type="dxa"/>
          </w:tcPr>
          <w:p w:rsidR="00DE0649" w:rsidRPr="002A5926" w:rsidRDefault="009500A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6" w:type="dxa"/>
          </w:tcPr>
          <w:p w:rsidR="00DE0649" w:rsidRPr="002A5926" w:rsidRDefault="009500A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Ради жизни на земле» - историческая реконструкция</w:t>
            </w:r>
          </w:p>
        </w:tc>
        <w:tc>
          <w:tcPr>
            <w:tcW w:w="1669" w:type="dxa"/>
          </w:tcPr>
          <w:p w:rsidR="00DE0649" w:rsidRPr="002A5926" w:rsidRDefault="002A5926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500AF" w:rsidRPr="002A5926">
              <w:rPr>
                <w:rFonts w:ascii="Times New Roman" w:hAnsi="Times New Roman" w:cs="Times New Roman"/>
                <w:sz w:val="24"/>
                <w:szCs w:val="24"/>
              </w:rPr>
              <w:t>ай 2015, школа №93</w:t>
            </w:r>
          </w:p>
        </w:tc>
        <w:tc>
          <w:tcPr>
            <w:tcW w:w="1701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0649" w:rsidRPr="002A5926" w:rsidRDefault="009500A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E0649" w:rsidRPr="002A5926" w:rsidTr="002A5926">
        <w:tc>
          <w:tcPr>
            <w:tcW w:w="10774" w:type="dxa"/>
            <w:gridSpan w:val="5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След 8. «Льется песня нашей Победы!»</w:t>
            </w:r>
          </w:p>
        </w:tc>
      </w:tr>
      <w:tr w:rsidR="00DE0649" w:rsidRPr="002A5926" w:rsidTr="002A5926">
        <w:tc>
          <w:tcPr>
            <w:tcW w:w="567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6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Битва хоров</w:t>
            </w:r>
          </w:p>
        </w:tc>
        <w:tc>
          <w:tcPr>
            <w:tcW w:w="1669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0649" w:rsidRPr="002A5926" w:rsidRDefault="00DE0649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Директор ДВ</w:t>
            </w:r>
            <w:proofErr w:type="gramStart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500AF" w:rsidRPr="002A5926" w:rsidTr="002A5926">
        <w:tc>
          <w:tcPr>
            <w:tcW w:w="567" w:type="dxa"/>
          </w:tcPr>
          <w:p w:rsidR="009500AF" w:rsidRPr="002A5926" w:rsidRDefault="009500A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6" w:type="dxa"/>
          </w:tcPr>
          <w:p w:rsidR="009500AF" w:rsidRPr="002A5926" w:rsidRDefault="009500AF" w:rsidP="00516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eastAsia="Times New Roman" w:hAnsi="Times New Roman" w:cs="Times New Roman"/>
                <w:sz w:val="24"/>
                <w:szCs w:val="24"/>
              </w:rPr>
              <w:t>«Встреча поколений» (совместный концерт «Салют, Победа!»  учащихся школы, артистов музыкального театра Кузбасса и ветеранов района)</w:t>
            </w:r>
          </w:p>
        </w:tc>
        <w:tc>
          <w:tcPr>
            <w:tcW w:w="1669" w:type="dxa"/>
          </w:tcPr>
          <w:p w:rsidR="009500AF" w:rsidRPr="002A5926" w:rsidRDefault="009500AF" w:rsidP="00516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5926">
              <w:rPr>
                <w:rFonts w:ascii="Times New Roman" w:eastAsia="Times New Roman" w:hAnsi="Times New Roman" w:cs="Times New Roman"/>
                <w:sz w:val="24"/>
                <w:szCs w:val="24"/>
              </w:rPr>
              <w:t>6.05</w:t>
            </w: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01" w:type="dxa"/>
          </w:tcPr>
          <w:p w:rsidR="009500AF" w:rsidRPr="002A5926" w:rsidRDefault="009500A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00AF" w:rsidRPr="002A5926" w:rsidRDefault="009500AF" w:rsidP="00516C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</w:t>
            </w:r>
          </w:p>
        </w:tc>
      </w:tr>
    </w:tbl>
    <w:p w:rsidR="00E143A7" w:rsidRDefault="00E143A7" w:rsidP="002A5926">
      <w:pPr>
        <w:rPr>
          <w:b/>
          <w:color w:val="FF0000"/>
          <w:sz w:val="40"/>
          <w:szCs w:val="40"/>
        </w:rPr>
      </w:pPr>
    </w:p>
    <w:p w:rsidR="00E143A7" w:rsidRPr="002A5926" w:rsidRDefault="00E143A7" w:rsidP="00A36F6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A5926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Партнеры проекта</w:t>
      </w:r>
      <w:r w:rsidR="002A5926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</w:p>
    <w:p w:rsidR="001B4444" w:rsidRDefault="001B4444" w:rsidP="00A36F64">
      <w:pPr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5828306" cy="5064981"/>
            <wp:effectExtent l="0" t="285750" r="0" b="30734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143A7" w:rsidRDefault="00E143A7" w:rsidP="00A36F64">
      <w:pPr>
        <w:jc w:val="center"/>
        <w:rPr>
          <w:b/>
          <w:color w:val="FF0000"/>
          <w:sz w:val="40"/>
          <w:szCs w:val="40"/>
        </w:rPr>
      </w:pPr>
    </w:p>
    <w:p w:rsidR="00E143A7" w:rsidRDefault="00E143A7" w:rsidP="00A36F64">
      <w:pPr>
        <w:jc w:val="center"/>
        <w:rPr>
          <w:b/>
          <w:color w:val="FF0000"/>
          <w:sz w:val="40"/>
          <w:szCs w:val="40"/>
        </w:rPr>
      </w:pPr>
    </w:p>
    <w:p w:rsidR="00E143A7" w:rsidRDefault="00E143A7" w:rsidP="00A36F64">
      <w:pPr>
        <w:jc w:val="center"/>
        <w:rPr>
          <w:b/>
          <w:color w:val="FF0000"/>
          <w:sz w:val="40"/>
          <w:szCs w:val="40"/>
        </w:rPr>
      </w:pPr>
    </w:p>
    <w:p w:rsidR="00E143A7" w:rsidRDefault="00E143A7" w:rsidP="00A36F64">
      <w:pPr>
        <w:jc w:val="center"/>
        <w:rPr>
          <w:b/>
          <w:color w:val="FF0000"/>
          <w:sz w:val="40"/>
          <w:szCs w:val="40"/>
        </w:rPr>
      </w:pPr>
    </w:p>
    <w:p w:rsidR="00A36F64" w:rsidRDefault="00A36F64" w:rsidP="004D791D">
      <w:pPr>
        <w:rPr>
          <w:b/>
          <w:color w:val="FF0000"/>
          <w:sz w:val="40"/>
          <w:szCs w:val="40"/>
        </w:rPr>
      </w:pPr>
    </w:p>
    <w:p w:rsidR="00141640" w:rsidRDefault="00141640" w:rsidP="004D791D">
      <w:pPr>
        <w:rPr>
          <w:b/>
          <w:color w:val="FF0000"/>
          <w:sz w:val="40"/>
          <w:szCs w:val="40"/>
        </w:rPr>
      </w:pPr>
    </w:p>
    <w:p w:rsidR="00735A8C" w:rsidRPr="004D791D" w:rsidRDefault="00E13EBD" w:rsidP="00E13EB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D79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Ожидаемый результат</w:t>
      </w:r>
      <w:r w:rsidR="004D79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707A5C" w:rsidRPr="00707A5C" w:rsidRDefault="00EC6AF5" w:rsidP="00EC6AF5">
      <w:pPr>
        <w:rPr>
          <w:rFonts w:ascii="Times New Roman" w:hAnsi="Times New Roman" w:cs="Times New Roman"/>
          <w:sz w:val="28"/>
          <w:szCs w:val="28"/>
        </w:rPr>
      </w:pPr>
      <w:r w:rsidRPr="00707A5C">
        <w:rPr>
          <w:rFonts w:ascii="Times New Roman" w:hAnsi="Times New Roman" w:cs="Times New Roman"/>
          <w:sz w:val="28"/>
          <w:szCs w:val="28"/>
        </w:rPr>
        <w:t>1.Обнов</w:t>
      </w:r>
      <w:r w:rsidR="002A5926">
        <w:rPr>
          <w:rFonts w:ascii="Times New Roman" w:hAnsi="Times New Roman" w:cs="Times New Roman"/>
          <w:sz w:val="28"/>
          <w:szCs w:val="28"/>
        </w:rPr>
        <w:t>ление</w:t>
      </w:r>
      <w:r w:rsidRPr="00707A5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A5926">
        <w:rPr>
          <w:rFonts w:ascii="Times New Roman" w:hAnsi="Times New Roman" w:cs="Times New Roman"/>
          <w:sz w:val="28"/>
          <w:szCs w:val="28"/>
        </w:rPr>
        <w:t>ы</w:t>
      </w:r>
      <w:r w:rsidRPr="00707A5C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</w:t>
      </w:r>
      <w:r w:rsidR="00707A5C" w:rsidRPr="00707A5C">
        <w:rPr>
          <w:rFonts w:ascii="Times New Roman" w:hAnsi="Times New Roman" w:cs="Times New Roman"/>
          <w:sz w:val="28"/>
          <w:szCs w:val="28"/>
        </w:rPr>
        <w:t>в ОУ Ленинского района</w:t>
      </w:r>
      <w:r w:rsidR="002A5926">
        <w:rPr>
          <w:rFonts w:ascii="Times New Roman" w:hAnsi="Times New Roman" w:cs="Times New Roman"/>
          <w:sz w:val="28"/>
          <w:szCs w:val="28"/>
        </w:rPr>
        <w:t>;</w:t>
      </w:r>
      <w:r w:rsidR="00707A5C" w:rsidRPr="00707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A5C" w:rsidRPr="00707A5C" w:rsidRDefault="00707A5C" w:rsidP="00707A5C">
      <w:pPr>
        <w:rPr>
          <w:rFonts w:ascii="Times New Roman" w:hAnsi="Times New Roman" w:cs="Times New Roman"/>
          <w:sz w:val="28"/>
          <w:szCs w:val="28"/>
        </w:rPr>
      </w:pPr>
      <w:r w:rsidRPr="00707A5C">
        <w:rPr>
          <w:rFonts w:ascii="Times New Roman" w:hAnsi="Times New Roman" w:cs="Times New Roman"/>
          <w:sz w:val="28"/>
          <w:szCs w:val="28"/>
        </w:rPr>
        <w:t xml:space="preserve">2. </w:t>
      </w:r>
      <w:r w:rsidR="002A5926">
        <w:rPr>
          <w:rFonts w:ascii="Times New Roman" w:hAnsi="Times New Roman" w:cs="Times New Roman"/>
          <w:sz w:val="28"/>
          <w:szCs w:val="28"/>
        </w:rPr>
        <w:t>Рост</w:t>
      </w:r>
      <w:r w:rsidRPr="00707A5C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2A5926">
        <w:rPr>
          <w:rFonts w:ascii="Times New Roman" w:hAnsi="Times New Roman" w:cs="Times New Roman"/>
          <w:sz w:val="28"/>
          <w:szCs w:val="28"/>
        </w:rPr>
        <w:t>а</w:t>
      </w:r>
      <w:r w:rsidRPr="00707A5C">
        <w:rPr>
          <w:rFonts w:ascii="Times New Roman" w:hAnsi="Times New Roman" w:cs="Times New Roman"/>
          <w:sz w:val="28"/>
          <w:szCs w:val="28"/>
        </w:rPr>
        <w:t xml:space="preserve"> </w:t>
      </w:r>
      <w:r w:rsidR="00EC6AF5" w:rsidRPr="00707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6AF5" w:rsidRPr="00707A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C6AF5" w:rsidRPr="00707A5C">
        <w:rPr>
          <w:rFonts w:ascii="Times New Roman" w:hAnsi="Times New Roman" w:cs="Times New Roman"/>
          <w:sz w:val="28"/>
          <w:szCs w:val="28"/>
        </w:rPr>
        <w:t xml:space="preserve"> </w:t>
      </w:r>
      <w:r w:rsidRPr="00707A5C">
        <w:rPr>
          <w:rFonts w:ascii="Times New Roman" w:hAnsi="Times New Roman" w:cs="Times New Roman"/>
          <w:sz w:val="28"/>
          <w:szCs w:val="28"/>
        </w:rPr>
        <w:t>к героическому наследи</w:t>
      </w:r>
      <w:r w:rsidR="002A5926">
        <w:rPr>
          <w:rFonts w:ascii="Times New Roman" w:hAnsi="Times New Roman" w:cs="Times New Roman"/>
          <w:sz w:val="28"/>
          <w:szCs w:val="28"/>
        </w:rPr>
        <w:t>ю;</w:t>
      </w:r>
    </w:p>
    <w:p w:rsidR="00EC6AF5" w:rsidRPr="00707A5C" w:rsidRDefault="00707A5C" w:rsidP="00EC6AF5">
      <w:pPr>
        <w:rPr>
          <w:rFonts w:ascii="Times New Roman" w:hAnsi="Times New Roman" w:cs="Times New Roman"/>
          <w:sz w:val="28"/>
          <w:szCs w:val="28"/>
        </w:rPr>
      </w:pPr>
      <w:r w:rsidRPr="00707A5C">
        <w:rPr>
          <w:rFonts w:ascii="Times New Roman" w:hAnsi="Times New Roman" w:cs="Times New Roman"/>
          <w:sz w:val="28"/>
          <w:szCs w:val="28"/>
        </w:rPr>
        <w:t>3</w:t>
      </w:r>
      <w:r w:rsidR="00EC6AF5" w:rsidRPr="00707A5C">
        <w:rPr>
          <w:rFonts w:ascii="Times New Roman" w:hAnsi="Times New Roman" w:cs="Times New Roman"/>
          <w:sz w:val="28"/>
          <w:szCs w:val="28"/>
        </w:rPr>
        <w:t>. Расшир</w:t>
      </w:r>
      <w:r w:rsidR="002A5926">
        <w:rPr>
          <w:rFonts w:ascii="Times New Roman" w:hAnsi="Times New Roman" w:cs="Times New Roman"/>
          <w:sz w:val="28"/>
          <w:szCs w:val="28"/>
        </w:rPr>
        <w:t>ение</w:t>
      </w:r>
      <w:r w:rsidR="00EC6AF5" w:rsidRPr="00707A5C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2A5926">
        <w:rPr>
          <w:rFonts w:ascii="Times New Roman" w:hAnsi="Times New Roman" w:cs="Times New Roman"/>
          <w:sz w:val="28"/>
          <w:szCs w:val="28"/>
        </w:rPr>
        <w:t>й</w:t>
      </w:r>
      <w:r w:rsidR="00EC6AF5" w:rsidRPr="00707A5C">
        <w:rPr>
          <w:rFonts w:ascii="Times New Roman" w:hAnsi="Times New Roman" w:cs="Times New Roman"/>
          <w:sz w:val="28"/>
          <w:szCs w:val="28"/>
        </w:rPr>
        <w:t xml:space="preserve"> обучающихся по</w:t>
      </w:r>
      <w:r w:rsidR="002A5926">
        <w:rPr>
          <w:rFonts w:ascii="Times New Roman" w:hAnsi="Times New Roman" w:cs="Times New Roman"/>
          <w:sz w:val="28"/>
          <w:szCs w:val="28"/>
        </w:rPr>
        <w:t xml:space="preserve"> истории Вооруженных сил России;</w:t>
      </w:r>
    </w:p>
    <w:p w:rsidR="00EC6AF5" w:rsidRPr="00707A5C" w:rsidRDefault="00EC6AF5" w:rsidP="00EC6AF5">
      <w:pPr>
        <w:rPr>
          <w:rFonts w:ascii="Times New Roman" w:hAnsi="Times New Roman" w:cs="Times New Roman"/>
          <w:sz w:val="28"/>
          <w:szCs w:val="28"/>
        </w:rPr>
      </w:pPr>
      <w:r w:rsidRPr="00707A5C">
        <w:rPr>
          <w:rFonts w:ascii="Times New Roman" w:hAnsi="Times New Roman" w:cs="Times New Roman"/>
          <w:sz w:val="28"/>
          <w:szCs w:val="28"/>
        </w:rPr>
        <w:t xml:space="preserve"> </w:t>
      </w:r>
      <w:r w:rsidR="00707A5C" w:rsidRPr="00707A5C">
        <w:rPr>
          <w:rFonts w:ascii="Times New Roman" w:hAnsi="Times New Roman" w:cs="Times New Roman"/>
          <w:sz w:val="28"/>
          <w:szCs w:val="28"/>
        </w:rPr>
        <w:t>4</w:t>
      </w:r>
      <w:r w:rsidRPr="00707A5C">
        <w:rPr>
          <w:rFonts w:ascii="Times New Roman" w:hAnsi="Times New Roman" w:cs="Times New Roman"/>
          <w:sz w:val="28"/>
          <w:szCs w:val="28"/>
        </w:rPr>
        <w:t xml:space="preserve">. </w:t>
      </w:r>
      <w:r w:rsidR="002A5926">
        <w:rPr>
          <w:rFonts w:ascii="Times New Roman" w:hAnsi="Times New Roman" w:cs="Times New Roman"/>
          <w:sz w:val="28"/>
          <w:szCs w:val="28"/>
        </w:rPr>
        <w:t>Рост</w:t>
      </w:r>
      <w:r w:rsidRPr="00707A5C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2A5926">
        <w:rPr>
          <w:rFonts w:ascii="Times New Roman" w:hAnsi="Times New Roman" w:cs="Times New Roman"/>
          <w:sz w:val="28"/>
          <w:szCs w:val="28"/>
        </w:rPr>
        <w:t>и</w:t>
      </w:r>
      <w:r w:rsidRPr="00707A5C">
        <w:rPr>
          <w:rFonts w:ascii="Times New Roman" w:hAnsi="Times New Roman" w:cs="Times New Roman"/>
          <w:sz w:val="28"/>
          <w:szCs w:val="28"/>
        </w:rPr>
        <w:t xml:space="preserve"> у </w:t>
      </w:r>
      <w:r w:rsidR="002A5926">
        <w:rPr>
          <w:rFonts w:ascii="Times New Roman" w:hAnsi="Times New Roman" w:cs="Times New Roman"/>
          <w:sz w:val="28"/>
          <w:szCs w:val="28"/>
        </w:rPr>
        <w:t>учащихся</w:t>
      </w:r>
      <w:r w:rsidRPr="00707A5C">
        <w:rPr>
          <w:rFonts w:ascii="Times New Roman" w:hAnsi="Times New Roman" w:cs="Times New Roman"/>
          <w:sz w:val="28"/>
          <w:szCs w:val="28"/>
        </w:rPr>
        <w:t xml:space="preserve"> п</w:t>
      </w:r>
      <w:r w:rsidR="002A5926">
        <w:rPr>
          <w:rFonts w:ascii="Times New Roman" w:hAnsi="Times New Roman" w:cs="Times New Roman"/>
          <w:sz w:val="28"/>
          <w:szCs w:val="28"/>
        </w:rPr>
        <w:t>о оказанию помощи ветеранам ВОВ;</w:t>
      </w:r>
    </w:p>
    <w:p w:rsidR="00EC6AF5" w:rsidRDefault="00EC6AF5" w:rsidP="00EC6AF5">
      <w:pPr>
        <w:rPr>
          <w:rFonts w:ascii="Times New Roman" w:hAnsi="Times New Roman" w:cs="Times New Roman"/>
          <w:sz w:val="28"/>
          <w:szCs w:val="28"/>
        </w:rPr>
      </w:pPr>
      <w:r w:rsidRPr="00707A5C">
        <w:rPr>
          <w:rFonts w:ascii="Times New Roman" w:hAnsi="Times New Roman" w:cs="Times New Roman"/>
          <w:sz w:val="28"/>
          <w:szCs w:val="28"/>
        </w:rPr>
        <w:t xml:space="preserve"> </w:t>
      </w:r>
      <w:r w:rsidR="005B22C6">
        <w:rPr>
          <w:rFonts w:ascii="Times New Roman" w:hAnsi="Times New Roman" w:cs="Times New Roman"/>
          <w:sz w:val="28"/>
          <w:szCs w:val="28"/>
        </w:rPr>
        <w:t>5</w:t>
      </w:r>
      <w:r w:rsidRPr="00707A5C">
        <w:rPr>
          <w:rFonts w:ascii="Times New Roman" w:hAnsi="Times New Roman" w:cs="Times New Roman"/>
          <w:sz w:val="28"/>
          <w:szCs w:val="28"/>
        </w:rPr>
        <w:t>. Усил</w:t>
      </w:r>
      <w:r w:rsidR="002A5926">
        <w:rPr>
          <w:rFonts w:ascii="Times New Roman" w:hAnsi="Times New Roman" w:cs="Times New Roman"/>
          <w:sz w:val="28"/>
          <w:szCs w:val="28"/>
        </w:rPr>
        <w:t>ение</w:t>
      </w:r>
      <w:r w:rsidRPr="00707A5C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2A5926">
        <w:rPr>
          <w:rFonts w:ascii="Times New Roman" w:hAnsi="Times New Roman" w:cs="Times New Roman"/>
          <w:sz w:val="28"/>
          <w:szCs w:val="28"/>
        </w:rPr>
        <w:t>а</w:t>
      </w:r>
      <w:r w:rsidRPr="00707A5C">
        <w:rPr>
          <w:rFonts w:ascii="Times New Roman" w:hAnsi="Times New Roman" w:cs="Times New Roman"/>
          <w:sz w:val="28"/>
          <w:szCs w:val="28"/>
        </w:rPr>
        <w:t xml:space="preserve"> гражданственности и национального самосознания </w:t>
      </w:r>
      <w:r w:rsidR="00707A5C" w:rsidRPr="00707A5C">
        <w:rPr>
          <w:rFonts w:ascii="Times New Roman" w:hAnsi="Times New Roman" w:cs="Times New Roman"/>
          <w:sz w:val="28"/>
          <w:szCs w:val="28"/>
        </w:rPr>
        <w:t>уча</w:t>
      </w:r>
      <w:r w:rsidRPr="00707A5C">
        <w:rPr>
          <w:rFonts w:ascii="Times New Roman" w:hAnsi="Times New Roman" w:cs="Times New Roman"/>
          <w:sz w:val="28"/>
          <w:szCs w:val="28"/>
        </w:rPr>
        <w:t>щихся.</w:t>
      </w:r>
    </w:p>
    <w:p w:rsidR="002A5926" w:rsidRDefault="005B22C6" w:rsidP="00EC6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5926">
        <w:rPr>
          <w:rFonts w:ascii="Times New Roman" w:hAnsi="Times New Roman" w:cs="Times New Roman"/>
          <w:sz w:val="28"/>
          <w:szCs w:val="28"/>
        </w:rPr>
        <w:t>. Вовл</w:t>
      </w:r>
      <w:r>
        <w:rPr>
          <w:rFonts w:ascii="Times New Roman" w:hAnsi="Times New Roman" w:cs="Times New Roman"/>
          <w:sz w:val="28"/>
          <w:szCs w:val="28"/>
        </w:rPr>
        <w:t>ечение учащихся в социально-зна</w:t>
      </w:r>
      <w:r w:rsidR="002A5926">
        <w:rPr>
          <w:rFonts w:ascii="Times New Roman" w:hAnsi="Times New Roman" w:cs="Times New Roman"/>
          <w:sz w:val="28"/>
          <w:szCs w:val="28"/>
        </w:rPr>
        <w:t>чимую и общественную деятельность;</w:t>
      </w:r>
    </w:p>
    <w:p w:rsidR="009B7C7D" w:rsidRPr="00707A5C" w:rsidRDefault="00EC6AF5" w:rsidP="00EC6AF5">
      <w:pPr>
        <w:rPr>
          <w:rFonts w:ascii="Times New Roman" w:hAnsi="Times New Roman" w:cs="Times New Roman"/>
          <w:sz w:val="28"/>
          <w:szCs w:val="28"/>
        </w:rPr>
      </w:pPr>
      <w:r w:rsidRPr="00707A5C">
        <w:rPr>
          <w:rFonts w:ascii="Times New Roman" w:hAnsi="Times New Roman" w:cs="Times New Roman"/>
          <w:sz w:val="28"/>
          <w:szCs w:val="28"/>
        </w:rPr>
        <w:t xml:space="preserve"> </w:t>
      </w:r>
      <w:r w:rsidR="005B22C6">
        <w:rPr>
          <w:rFonts w:ascii="Times New Roman" w:hAnsi="Times New Roman" w:cs="Times New Roman"/>
          <w:sz w:val="28"/>
          <w:szCs w:val="28"/>
        </w:rPr>
        <w:t>7</w:t>
      </w:r>
      <w:r w:rsidRPr="00707A5C">
        <w:rPr>
          <w:rFonts w:ascii="Times New Roman" w:hAnsi="Times New Roman" w:cs="Times New Roman"/>
          <w:sz w:val="28"/>
          <w:szCs w:val="28"/>
        </w:rPr>
        <w:t>. Установ</w:t>
      </w:r>
      <w:r w:rsidR="002A5926">
        <w:rPr>
          <w:rFonts w:ascii="Times New Roman" w:hAnsi="Times New Roman" w:cs="Times New Roman"/>
          <w:sz w:val="28"/>
          <w:szCs w:val="28"/>
        </w:rPr>
        <w:t>ление</w:t>
      </w:r>
      <w:r w:rsidRPr="00707A5C">
        <w:rPr>
          <w:rFonts w:ascii="Times New Roman" w:hAnsi="Times New Roman" w:cs="Times New Roman"/>
          <w:sz w:val="28"/>
          <w:szCs w:val="28"/>
        </w:rPr>
        <w:t xml:space="preserve"> партнерски</w:t>
      </w:r>
      <w:r w:rsidR="002A5926">
        <w:rPr>
          <w:rFonts w:ascii="Times New Roman" w:hAnsi="Times New Roman" w:cs="Times New Roman"/>
          <w:sz w:val="28"/>
          <w:szCs w:val="28"/>
        </w:rPr>
        <w:t>х</w:t>
      </w:r>
      <w:r w:rsidRPr="00707A5C">
        <w:rPr>
          <w:rFonts w:ascii="Times New Roman" w:hAnsi="Times New Roman" w:cs="Times New Roman"/>
          <w:sz w:val="28"/>
          <w:szCs w:val="28"/>
        </w:rPr>
        <w:t xml:space="preserve"> взаимоотношени</w:t>
      </w:r>
      <w:r w:rsidR="002A5926">
        <w:rPr>
          <w:rFonts w:ascii="Times New Roman" w:hAnsi="Times New Roman" w:cs="Times New Roman"/>
          <w:sz w:val="28"/>
          <w:szCs w:val="28"/>
        </w:rPr>
        <w:t>й</w:t>
      </w:r>
      <w:r w:rsidRPr="00707A5C">
        <w:rPr>
          <w:rFonts w:ascii="Times New Roman" w:hAnsi="Times New Roman" w:cs="Times New Roman"/>
          <w:sz w:val="28"/>
          <w:szCs w:val="28"/>
        </w:rPr>
        <w:t xml:space="preserve"> с социальными институтами с целью </w:t>
      </w:r>
      <w:proofErr w:type="gramStart"/>
      <w:r w:rsidRPr="00707A5C">
        <w:rPr>
          <w:rFonts w:ascii="Times New Roman" w:hAnsi="Times New Roman" w:cs="Times New Roman"/>
          <w:sz w:val="28"/>
          <w:szCs w:val="28"/>
        </w:rPr>
        <w:t>повышения эффективности деятельности всех участников проекта</w:t>
      </w:r>
      <w:proofErr w:type="gramEnd"/>
      <w:r w:rsidRPr="00707A5C">
        <w:rPr>
          <w:rFonts w:ascii="Times New Roman" w:hAnsi="Times New Roman" w:cs="Times New Roman"/>
          <w:sz w:val="28"/>
          <w:szCs w:val="28"/>
        </w:rPr>
        <w:t xml:space="preserve"> по военно-патриотическо</w:t>
      </w:r>
      <w:r w:rsidR="00707A5C" w:rsidRPr="00707A5C">
        <w:rPr>
          <w:rFonts w:ascii="Times New Roman" w:hAnsi="Times New Roman" w:cs="Times New Roman"/>
          <w:sz w:val="28"/>
          <w:szCs w:val="28"/>
        </w:rPr>
        <w:t>му</w:t>
      </w:r>
      <w:r w:rsidRPr="00707A5C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707A5C" w:rsidRPr="00707A5C">
        <w:rPr>
          <w:rFonts w:ascii="Times New Roman" w:hAnsi="Times New Roman" w:cs="Times New Roman"/>
          <w:sz w:val="28"/>
          <w:szCs w:val="28"/>
        </w:rPr>
        <w:t>ю</w:t>
      </w:r>
      <w:r w:rsidRPr="00707A5C">
        <w:rPr>
          <w:rFonts w:ascii="Times New Roman" w:hAnsi="Times New Roman" w:cs="Times New Roman"/>
          <w:sz w:val="28"/>
          <w:szCs w:val="28"/>
        </w:rPr>
        <w:t xml:space="preserve"> детей и подростков.</w:t>
      </w:r>
    </w:p>
    <w:p w:rsidR="00735A8C" w:rsidRPr="00707A5C" w:rsidRDefault="00735A8C" w:rsidP="00735A8C">
      <w:pPr>
        <w:rPr>
          <w:rFonts w:ascii="Times New Roman" w:hAnsi="Times New Roman" w:cs="Times New Roman"/>
          <w:sz w:val="28"/>
          <w:szCs w:val="28"/>
        </w:rPr>
      </w:pPr>
    </w:p>
    <w:p w:rsidR="00735A8C" w:rsidRDefault="00735A8C" w:rsidP="00EA2CAC">
      <w:pPr>
        <w:tabs>
          <w:tab w:val="left" w:pos="2090"/>
        </w:tabs>
      </w:pPr>
    </w:p>
    <w:p w:rsidR="00735A8C" w:rsidRDefault="00735A8C" w:rsidP="00735A8C"/>
    <w:p w:rsidR="00735A8C" w:rsidRDefault="00735A8C" w:rsidP="00735A8C"/>
    <w:p w:rsidR="00735A8C" w:rsidRDefault="00735A8C" w:rsidP="00735A8C"/>
    <w:p w:rsidR="00735A8C" w:rsidRDefault="00735A8C" w:rsidP="00735A8C"/>
    <w:p w:rsidR="00735A8C" w:rsidRDefault="00735A8C" w:rsidP="00735A8C"/>
    <w:p w:rsidR="00735A8C" w:rsidRDefault="00735A8C" w:rsidP="00735A8C"/>
    <w:p w:rsidR="00735A8C" w:rsidRDefault="00735A8C" w:rsidP="00735A8C"/>
    <w:p w:rsidR="00735A8C" w:rsidRDefault="00735A8C" w:rsidP="00735A8C"/>
    <w:p w:rsidR="00735A8C" w:rsidRDefault="00735A8C" w:rsidP="00735A8C"/>
    <w:p w:rsidR="00735A8C" w:rsidRDefault="00735A8C" w:rsidP="00735A8C"/>
    <w:p w:rsidR="00735A8C" w:rsidRDefault="00735A8C" w:rsidP="00735A8C"/>
    <w:p w:rsidR="00735A8C" w:rsidRDefault="00735A8C" w:rsidP="00735A8C"/>
    <w:p w:rsidR="00A777F5" w:rsidRDefault="00A777F5" w:rsidP="005B22C6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735A8C" w:rsidRPr="005B22C6" w:rsidRDefault="005B22C6" w:rsidP="005B22C6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B22C6">
        <w:rPr>
          <w:rFonts w:ascii="Times New Roman" w:hAnsi="Times New Roman" w:cs="Times New Roman"/>
          <w:color w:val="C00000"/>
          <w:sz w:val="28"/>
          <w:szCs w:val="28"/>
        </w:rPr>
        <w:lastRenderedPageBreak/>
        <w:t>Приложения</w:t>
      </w:r>
    </w:p>
    <w:p w:rsidR="00735A8C" w:rsidRDefault="00735A8C" w:rsidP="00735A8C"/>
    <w:p w:rsidR="00735A8C" w:rsidRDefault="00735A8C" w:rsidP="00735A8C"/>
    <w:p w:rsidR="005C77C0" w:rsidRPr="003C0EBA" w:rsidRDefault="005C77C0" w:rsidP="003C0EBA">
      <w:pPr>
        <w:jc w:val="center"/>
        <w:rPr>
          <w:b/>
          <w:color w:val="FF0000"/>
        </w:rPr>
      </w:pPr>
    </w:p>
    <w:sectPr w:rsidR="005C77C0" w:rsidRPr="003C0EBA" w:rsidSect="009502BC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29" w:rsidRDefault="003B4729" w:rsidP="003200A3">
      <w:pPr>
        <w:spacing w:after="0" w:line="240" w:lineRule="auto"/>
      </w:pPr>
      <w:r>
        <w:separator/>
      </w:r>
    </w:p>
  </w:endnote>
  <w:endnote w:type="continuationSeparator" w:id="0">
    <w:p w:rsidR="003B4729" w:rsidRDefault="003B4729" w:rsidP="0032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071937"/>
      <w:docPartObj>
        <w:docPartGallery w:val="Page Numbers (Bottom of Page)"/>
        <w:docPartUnique/>
      </w:docPartObj>
    </w:sdtPr>
    <w:sdtEndPr/>
    <w:sdtContent>
      <w:p w:rsidR="00F43E7F" w:rsidRDefault="00F43E7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2BF">
          <w:rPr>
            <w:noProof/>
          </w:rPr>
          <w:t>3</w:t>
        </w:r>
        <w:r>
          <w:fldChar w:fldCharType="end"/>
        </w:r>
      </w:p>
    </w:sdtContent>
  </w:sdt>
  <w:p w:rsidR="00882313" w:rsidRDefault="0088231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29" w:rsidRDefault="003B4729" w:rsidP="003200A3">
      <w:pPr>
        <w:spacing w:after="0" w:line="240" w:lineRule="auto"/>
      </w:pPr>
      <w:r>
        <w:separator/>
      </w:r>
    </w:p>
  </w:footnote>
  <w:footnote w:type="continuationSeparator" w:id="0">
    <w:p w:rsidR="003B4729" w:rsidRDefault="003B4729" w:rsidP="0032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13" w:rsidRPr="00882313" w:rsidRDefault="00882313" w:rsidP="00882313">
    <w:pPr>
      <w:pStyle w:val="ac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76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CD02EE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73B36A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E1F6BCF"/>
    <w:multiLevelType w:val="hybridMultilevel"/>
    <w:tmpl w:val="9D4E3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A4DE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3C47B3E"/>
    <w:multiLevelType w:val="multilevel"/>
    <w:tmpl w:val="D09EC4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22"/>
    <w:rsid w:val="000012C1"/>
    <w:rsid w:val="00006B73"/>
    <w:rsid w:val="00010137"/>
    <w:rsid w:val="0001646F"/>
    <w:rsid w:val="000233C6"/>
    <w:rsid w:val="00023660"/>
    <w:rsid w:val="00030356"/>
    <w:rsid w:val="0009467F"/>
    <w:rsid w:val="000C4D59"/>
    <w:rsid w:val="000C5C6C"/>
    <w:rsid w:val="0010094F"/>
    <w:rsid w:val="00141640"/>
    <w:rsid w:val="00195D5F"/>
    <w:rsid w:val="001B4444"/>
    <w:rsid w:val="001D470F"/>
    <w:rsid w:val="00212C84"/>
    <w:rsid w:val="002345DC"/>
    <w:rsid w:val="002900D0"/>
    <w:rsid w:val="002A5926"/>
    <w:rsid w:val="002C31DE"/>
    <w:rsid w:val="002E2084"/>
    <w:rsid w:val="003200A3"/>
    <w:rsid w:val="00320609"/>
    <w:rsid w:val="00331271"/>
    <w:rsid w:val="003B4729"/>
    <w:rsid w:val="003C0EBA"/>
    <w:rsid w:val="003C5E5B"/>
    <w:rsid w:val="004A394E"/>
    <w:rsid w:val="004D791D"/>
    <w:rsid w:val="00516774"/>
    <w:rsid w:val="00516C4B"/>
    <w:rsid w:val="00526171"/>
    <w:rsid w:val="00546132"/>
    <w:rsid w:val="005506B3"/>
    <w:rsid w:val="005B22C6"/>
    <w:rsid w:val="005C77C0"/>
    <w:rsid w:val="00600F94"/>
    <w:rsid w:val="006B75A4"/>
    <w:rsid w:val="006D2173"/>
    <w:rsid w:val="00707A5C"/>
    <w:rsid w:val="007159D4"/>
    <w:rsid w:val="00730DD0"/>
    <w:rsid w:val="00735A8C"/>
    <w:rsid w:val="0077496F"/>
    <w:rsid w:val="007D7118"/>
    <w:rsid w:val="00813D1A"/>
    <w:rsid w:val="00855F22"/>
    <w:rsid w:val="00882313"/>
    <w:rsid w:val="009500AF"/>
    <w:rsid w:val="009502BC"/>
    <w:rsid w:val="00976C35"/>
    <w:rsid w:val="009B7C7D"/>
    <w:rsid w:val="00A12143"/>
    <w:rsid w:val="00A279DF"/>
    <w:rsid w:val="00A36F64"/>
    <w:rsid w:val="00A777F5"/>
    <w:rsid w:val="00B94F10"/>
    <w:rsid w:val="00BC5424"/>
    <w:rsid w:val="00BC715A"/>
    <w:rsid w:val="00BC72BF"/>
    <w:rsid w:val="00C14BA9"/>
    <w:rsid w:val="00DB4B66"/>
    <w:rsid w:val="00DC22AD"/>
    <w:rsid w:val="00DD7074"/>
    <w:rsid w:val="00DE0649"/>
    <w:rsid w:val="00E13EBD"/>
    <w:rsid w:val="00E143A7"/>
    <w:rsid w:val="00E25B10"/>
    <w:rsid w:val="00EA0CAE"/>
    <w:rsid w:val="00EA2CAC"/>
    <w:rsid w:val="00EB0B4C"/>
    <w:rsid w:val="00EC3DE3"/>
    <w:rsid w:val="00EC6AF5"/>
    <w:rsid w:val="00F01E16"/>
    <w:rsid w:val="00F43E7F"/>
    <w:rsid w:val="00F52104"/>
    <w:rsid w:val="00F60111"/>
    <w:rsid w:val="00F6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06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06B7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E16"/>
    <w:pPr>
      <w:ind w:left="720"/>
      <w:contextualSpacing/>
    </w:pPr>
  </w:style>
  <w:style w:type="table" w:styleId="a4">
    <w:name w:val="Table Grid"/>
    <w:basedOn w:val="a1"/>
    <w:uiPriority w:val="59"/>
    <w:rsid w:val="0032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B7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06B73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DE0649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DE06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"/>
    <w:basedOn w:val="a"/>
    <w:link w:val="a9"/>
    <w:rsid w:val="00DE0649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DE0649"/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aa">
    <w:name w:val="No Spacing"/>
    <w:link w:val="ab"/>
    <w:uiPriority w:val="1"/>
    <w:qFormat/>
    <w:rsid w:val="009500A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9500AF"/>
  </w:style>
  <w:style w:type="paragraph" w:styleId="ac">
    <w:name w:val="header"/>
    <w:basedOn w:val="a"/>
    <w:link w:val="ad"/>
    <w:uiPriority w:val="99"/>
    <w:unhideWhenUsed/>
    <w:rsid w:val="0032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00A3"/>
  </w:style>
  <w:style w:type="paragraph" w:styleId="ae">
    <w:name w:val="footer"/>
    <w:basedOn w:val="a"/>
    <w:link w:val="af"/>
    <w:uiPriority w:val="99"/>
    <w:unhideWhenUsed/>
    <w:rsid w:val="0032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00A3"/>
  </w:style>
  <w:style w:type="paragraph" w:styleId="af0">
    <w:name w:val="Revision"/>
    <w:hidden/>
    <w:uiPriority w:val="99"/>
    <w:semiHidden/>
    <w:rsid w:val="005B22C6"/>
    <w:pPr>
      <w:spacing w:after="0" w:line="240" w:lineRule="auto"/>
    </w:pPr>
  </w:style>
  <w:style w:type="character" w:styleId="af1">
    <w:name w:val="line number"/>
    <w:basedOn w:val="a0"/>
    <w:uiPriority w:val="99"/>
    <w:semiHidden/>
    <w:unhideWhenUsed/>
    <w:rsid w:val="00A27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06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06B7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E16"/>
    <w:pPr>
      <w:ind w:left="720"/>
      <w:contextualSpacing/>
    </w:pPr>
  </w:style>
  <w:style w:type="table" w:styleId="a4">
    <w:name w:val="Table Grid"/>
    <w:basedOn w:val="a1"/>
    <w:uiPriority w:val="59"/>
    <w:rsid w:val="0032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B7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06B73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DE0649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DE06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"/>
    <w:basedOn w:val="a"/>
    <w:link w:val="a9"/>
    <w:rsid w:val="00DE0649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DE0649"/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aa">
    <w:name w:val="No Spacing"/>
    <w:link w:val="ab"/>
    <w:uiPriority w:val="1"/>
    <w:qFormat/>
    <w:rsid w:val="009500A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9500AF"/>
  </w:style>
  <w:style w:type="paragraph" w:styleId="ac">
    <w:name w:val="header"/>
    <w:basedOn w:val="a"/>
    <w:link w:val="ad"/>
    <w:uiPriority w:val="99"/>
    <w:unhideWhenUsed/>
    <w:rsid w:val="0032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00A3"/>
  </w:style>
  <w:style w:type="paragraph" w:styleId="ae">
    <w:name w:val="footer"/>
    <w:basedOn w:val="a"/>
    <w:link w:val="af"/>
    <w:uiPriority w:val="99"/>
    <w:unhideWhenUsed/>
    <w:rsid w:val="0032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00A3"/>
  </w:style>
  <w:style w:type="paragraph" w:styleId="af0">
    <w:name w:val="Revision"/>
    <w:hidden/>
    <w:uiPriority w:val="99"/>
    <w:semiHidden/>
    <w:rsid w:val="005B22C6"/>
    <w:pPr>
      <w:spacing w:after="0" w:line="240" w:lineRule="auto"/>
    </w:pPr>
  </w:style>
  <w:style w:type="character" w:styleId="af1">
    <w:name w:val="line number"/>
    <w:basedOn w:val="a0"/>
    <w:uiPriority w:val="99"/>
    <w:semiHidden/>
    <w:unhideWhenUsed/>
    <w:rsid w:val="00A2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6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A4FF3C-6BC6-4336-ABDA-C1EFCCE822D9}" type="doc">
      <dgm:prSet loTypeId="urn:microsoft.com/office/officeart/2011/layout/HexagonRadial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4C986AF-AD2A-4877-9EBF-8CEEDEB53D3B}">
      <dgm:prSet phldrT="[Текст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ru-RU" sz="1400" b="1">
              <a:solidFill>
                <a:schemeClr val="bg1"/>
              </a:solidFill>
            </a:rPr>
            <a:t>Территориальный</a:t>
          </a:r>
          <a:r>
            <a:rPr lang="ru-RU" sz="1400" b="1"/>
            <a:t> отдел образования Ленинского района</a:t>
          </a:r>
        </a:p>
      </dgm:t>
    </dgm:pt>
    <dgm:pt modelId="{F800C88B-DCF4-4B7C-A5B0-8BDAFEB3ED07}" type="parTrans" cxnId="{A8CEFBE5-1803-4457-AE6F-36D882FFC077}">
      <dgm:prSet/>
      <dgm:spPr/>
      <dgm:t>
        <a:bodyPr/>
        <a:lstStyle/>
        <a:p>
          <a:endParaRPr lang="ru-RU"/>
        </a:p>
      </dgm:t>
    </dgm:pt>
    <dgm:pt modelId="{F8063B7F-C2F6-4C9E-96EA-AE569233170D}" type="sibTrans" cxnId="{A8CEFBE5-1803-4457-AE6F-36D882FFC077}">
      <dgm:prSet/>
      <dgm:spPr/>
      <dgm:t>
        <a:bodyPr/>
        <a:lstStyle/>
        <a:p>
          <a:endParaRPr lang="ru-RU"/>
        </a:p>
      </dgm:t>
    </dgm:pt>
    <dgm:pt modelId="{628F2174-02A7-44DB-9D26-37FDD8587485}">
      <dgm:prSet phldrT="[Текст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ru-RU" sz="1400" b="1"/>
            <a:t>Территориальное управление Ленинского района</a:t>
          </a:r>
        </a:p>
      </dgm:t>
    </dgm:pt>
    <dgm:pt modelId="{648FA700-DBEB-440C-95EB-3D507AE99E45}" type="parTrans" cxnId="{718AB209-060B-4FED-927B-6AEE2475388C}">
      <dgm:prSet/>
      <dgm:spPr/>
      <dgm:t>
        <a:bodyPr/>
        <a:lstStyle/>
        <a:p>
          <a:endParaRPr lang="ru-RU"/>
        </a:p>
      </dgm:t>
    </dgm:pt>
    <dgm:pt modelId="{89F25F64-604C-4552-8F00-A523A3F0C7A2}" type="sibTrans" cxnId="{718AB209-060B-4FED-927B-6AEE2475388C}">
      <dgm:prSet/>
      <dgm:spPr/>
      <dgm:t>
        <a:bodyPr/>
        <a:lstStyle/>
        <a:p>
          <a:endParaRPr lang="ru-RU"/>
        </a:p>
      </dgm:t>
    </dgm:pt>
    <dgm:pt modelId="{838BA451-BCE6-47B8-A953-00DC9E3D17FC}">
      <dgm:prSet phldrT="[Текст]"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ru-RU" sz="1400" b="1"/>
            <a:t>ОУ Ленинского района</a:t>
          </a:r>
        </a:p>
      </dgm:t>
    </dgm:pt>
    <dgm:pt modelId="{B665A7F7-C190-4D53-9747-7DBF160A90AE}" type="parTrans" cxnId="{8216A059-7F19-46F5-B8AB-CC3EE0E360F8}">
      <dgm:prSet/>
      <dgm:spPr/>
      <dgm:t>
        <a:bodyPr/>
        <a:lstStyle/>
        <a:p>
          <a:endParaRPr lang="ru-RU"/>
        </a:p>
      </dgm:t>
    </dgm:pt>
    <dgm:pt modelId="{808917D6-DCD8-4405-88E5-6B4C3E404E9A}" type="sibTrans" cxnId="{8216A059-7F19-46F5-B8AB-CC3EE0E360F8}">
      <dgm:prSet/>
      <dgm:spPr/>
      <dgm:t>
        <a:bodyPr/>
        <a:lstStyle/>
        <a:p>
          <a:endParaRPr lang="ru-RU"/>
        </a:p>
      </dgm:t>
    </dgm:pt>
    <dgm:pt modelId="{8F833372-BDFD-4191-973C-55A0C583C166}">
      <dgm:prSet phldrT="[Текст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ru-RU" sz="1400" b="1"/>
            <a:t>Совет ветеранов Ленинского района</a:t>
          </a:r>
        </a:p>
      </dgm:t>
    </dgm:pt>
    <dgm:pt modelId="{01263EC8-0695-4DAA-BF23-2F05871AC362}" type="parTrans" cxnId="{41E29313-8644-4521-9613-2FE63D887C71}">
      <dgm:prSet/>
      <dgm:spPr/>
      <dgm:t>
        <a:bodyPr/>
        <a:lstStyle/>
        <a:p>
          <a:endParaRPr lang="ru-RU"/>
        </a:p>
      </dgm:t>
    </dgm:pt>
    <dgm:pt modelId="{27E668A1-7CB2-4074-A606-E5058DDED94C}" type="sibTrans" cxnId="{41E29313-8644-4521-9613-2FE63D887C71}">
      <dgm:prSet/>
      <dgm:spPr/>
      <dgm:t>
        <a:bodyPr/>
        <a:lstStyle/>
        <a:p>
          <a:endParaRPr lang="ru-RU"/>
        </a:p>
      </dgm:t>
    </dgm:pt>
    <dgm:pt modelId="{0BC978B1-489C-4888-A6FF-533CE5056B9D}">
      <dgm:prSet phldrT="[Текст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ru-RU" sz="1400" b="1"/>
            <a:t>Депутаты областного и городского совета народных депутатов</a:t>
          </a:r>
        </a:p>
      </dgm:t>
    </dgm:pt>
    <dgm:pt modelId="{D1D5905A-3365-4390-A457-0092123CDFFD}" type="parTrans" cxnId="{E8FE8348-F9DB-4205-9A02-60EB6796B15C}">
      <dgm:prSet/>
      <dgm:spPr/>
      <dgm:t>
        <a:bodyPr/>
        <a:lstStyle/>
        <a:p>
          <a:endParaRPr lang="ru-RU"/>
        </a:p>
      </dgm:t>
    </dgm:pt>
    <dgm:pt modelId="{4CAD966D-36E5-40C9-AF04-54C54A1F8814}" type="sibTrans" cxnId="{E8FE8348-F9DB-4205-9A02-60EB6796B15C}">
      <dgm:prSet/>
      <dgm:spPr/>
      <dgm:t>
        <a:bodyPr/>
        <a:lstStyle/>
        <a:p>
          <a:endParaRPr lang="ru-RU"/>
        </a:p>
      </dgm:t>
    </dgm:pt>
    <dgm:pt modelId="{724771C2-6C45-42A5-835B-B216D11263A7}">
      <dgm:prSet phldrT="[Текст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ru-RU" sz="1400" b="1"/>
            <a:t>Учреждения культуры города</a:t>
          </a:r>
        </a:p>
      </dgm:t>
    </dgm:pt>
    <dgm:pt modelId="{DD2653DF-0D53-46AB-992C-F94D58AA048E}" type="parTrans" cxnId="{6BB289D3-D2D7-4CA1-947C-E2B04F86C6F8}">
      <dgm:prSet/>
      <dgm:spPr/>
      <dgm:t>
        <a:bodyPr/>
        <a:lstStyle/>
        <a:p>
          <a:endParaRPr lang="ru-RU"/>
        </a:p>
      </dgm:t>
    </dgm:pt>
    <dgm:pt modelId="{61D69F55-6574-4500-A797-9FA7E4E2883D}" type="sibTrans" cxnId="{6BB289D3-D2D7-4CA1-947C-E2B04F86C6F8}">
      <dgm:prSet/>
      <dgm:spPr/>
      <dgm:t>
        <a:bodyPr/>
        <a:lstStyle/>
        <a:p>
          <a:endParaRPr lang="ru-RU"/>
        </a:p>
      </dgm:t>
    </dgm:pt>
    <dgm:pt modelId="{FEF085BE-6DED-4730-8E41-8CF4A5620985}">
      <dgm:prSet phldrT="[Текст]" custT="1"/>
      <dgm:spPr>
        <a:solidFill>
          <a:srgbClr val="FFC000"/>
        </a:solidFill>
      </dgm:spPr>
      <dgm:t>
        <a:bodyPr/>
        <a:lstStyle/>
        <a:p>
          <a:r>
            <a:rPr lang="ru-RU" sz="1400" b="1"/>
            <a:t>Жители Ленинского района</a:t>
          </a:r>
        </a:p>
      </dgm:t>
    </dgm:pt>
    <dgm:pt modelId="{4C8147A2-F269-40CD-9E3B-F36FE215562E}" type="parTrans" cxnId="{750FEFEB-D8F2-428F-9BDF-5B49DD5BBC71}">
      <dgm:prSet/>
      <dgm:spPr/>
      <dgm:t>
        <a:bodyPr/>
        <a:lstStyle/>
        <a:p>
          <a:endParaRPr lang="ru-RU"/>
        </a:p>
      </dgm:t>
    </dgm:pt>
    <dgm:pt modelId="{CA8CDD09-63E2-430A-B5B4-7AB4834FA14D}" type="sibTrans" cxnId="{750FEFEB-D8F2-428F-9BDF-5B49DD5BBC71}">
      <dgm:prSet/>
      <dgm:spPr/>
      <dgm:t>
        <a:bodyPr/>
        <a:lstStyle/>
        <a:p>
          <a:endParaRPr lang="ru-RU"/>
        </a:p>
      </dgm:t>
    </dgm:pt>
    <dgm:pt modelId="{B20FDF77-20DF-4D80-AD7D-83A7FFDD95FF}" type="pres">
      <dgm:prSet presAssocID="{E3A4FF3C-6BC6-4336-ABDA-C1EFCCE822D9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E43F0FE5-4BE8-49EB-A008-E28327685C00}" type="pres">
      <dgm:prSet presAssocID="{C4C986AF-AD2A-4877-9EBF-8CEEDEB53D3B}" presName="Parent" presStyleLbl="node0" presStyleIdx="0" presStyleCnt="1" custScaleX="132505" custScaleY="107355">
        <dgm:presLayoutVars>
          <dgm:chMax val="6"/>
          <dgm:chPref val="6"/>
        </dgm:presLayoutVars>
      </dgm:prSet>
      <dgm:spPr/>
      <dgm:t>
        <a:bodyPr/>
        <a:lstStyle/>
        <a:p>
          <a:endParaRPr lang="ru-RU"/>
        </a:p>
      </dgm:t>
    </dgm:pt>
    <dgm:pt modelId="{27DB1AB8-D832-439E-BED0-33A603384F05}" type="pres">
      <dgm:prSet presAssocID="{628F2174-02A7-44DB-9D26-37FDD8587485}" presName="Accent1" presStyleCnt="0"/>
      <dgm:spPr/>
    </dgm:pt>
    <dgm:pt modelId="{6E9B3080-B538-47F7-A774-5AF975754CA9}" type="pres">
      <dgm:prSet presAssocID="{628F2174-02A7-44DB-9D26-37FDD8587485}" presName="Accent" presStyleLbl="bgShp" presStyleIdx="0" presStyleCnt="6"/>
      <dgm:spPr/>
    </dgm:pt>
    <dgm:pt modelId="{9F623D59-C576-4C48-B2DD-E71B7CB71DC3}" type="pres">
      <dgm:prSet presAssocID="{628F2174-02A7-44DB-9D26-37FDD8587485}" presName="Child1" presStyleLbl="node1" presStyleIdx="0" presStyleCnt="6" custScaleX="129704" custScaleY="13418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1DBAFB-ABCE-4A89-BB42-665D46E646B6}" type="pres">
      <dgm:prSet presAssocID="{838BA451-BCE6-47B8-A953-00DC9E3D17FC}" presName="Accent2" presStyleCnt="0"/>
      <dgm:spPr/>
    </dgm:pt>
    <dgm:pt modelId="{9B673E2B-1816-4748-B98E-575D3FA2AAD6}" type="pres">
      <dgm:prSet presAssocID="{838BA451-BCE6-47B8-A953-00DC9E3D17FC}" presName="Accent" presStyleLbl="bgShp" presStyleIdx="1" presStyleCnt="6"/>
      <dgm:spPr/>
    </dgm:pt>
    <dgm:pt modelId="{9C9C04DE-56B6-4D85-B6C7-D195C57B5328}" type="pres">
      <dgm:prSet presAssocID="{838BA451-BCE6-47B8-A953-00DC9E3D17FC}" presName="Child2" presStyleLbl="node1" presStyleIdx="1" presStyleCnt="6" custScaleX="141961" custScaleY="11259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024ABA-FE6C-4505-B5D3-FD5A5B3DAD13}" type="pres">
      <dgm:prSet presAssocID="{8F833372-BDFD-4191-973C-55A0C583C166}" presName="Accent3" presStyleCnt="0"/>
      <dgm:spPr/>
    </dgm:pt>
    <dgm:pt modelId="{F9B3C342-15F5-4DDF-9794-0964592DA378}" type="pres">
      <dgm:prSet presAssocID="{8F833372-BDFD-4191-973C-55A0C583C166}" presName="Accent" presStyleLbl="bgShp" presStyleIdx="2" presStyleCnt="6"/>
      <dgm:spPr/>
    </dgm:pt>
    <dgm:pt modelId="{A3599BED-ACAA-4894-B949-A37B1C1F981C}" type="pres">
      <dgm:prSet presAssocID="{8F833372-BDFD-4191-973C-55A0C583C166}" presName="Child3" presStyleLbl="node1" presStyleIdx="2" presStyleCnt="6" custScaleX="141564" custScaleY="12562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9A447B-B435-4F6C-9D1D-DE79FB1F9530}" type="pres">
      <dgm:prSet presAssocID="{0BC978B1-489C-4888-A6FF-533CE5056B9D}" presName="Accent4" presStyleCnt="0"/>
      <dgm:spPr/>
    </dgm:pt>
    <dgm:pt modelId="{7D25F630-2C8E-4242-B3D2-EE54806CA722}" type="pres">
      <dgm:prSet presAssocID="{0BC978B1-489C-4888-A6FF-533CE5056B9D}" presName="Accent" presStyleLbl="bgShp" presStyleIdx="3" presStyleCnt="6"/>
      <dgm:spPr/>
    </dgm:pt>
    <dgm:pt modelId="{9A20E20E-3950-42AD-8523-11DC0A0827CB}" type="pres">
      <dgm:prSet presAssocID="{0BC978B1-489C-4888-A6FF-533CE5056B9D}" presName="Child4" presStyleLbl="node1" presStyleIdx="3" presStyleCnt="6" custScaleX="129074" custScaleY="142807" custLinFactNeighborX="-4205" custLinFactNeighborY="594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EC1C14-87B5-4259-8877-0FAE00A57891}" type="pres">
      <dgm:prSet presAssocID="{724771C2-6C45-42A5-835B-B216D11263A7}" presName="Accent5" presStyleCnt="0"/>
      <dgm:spPr/>
    </dgm:pt>
    <dgm:pt modelId="{620328FE-5124-421B-AB0A-5A5FE40E2CB8}" type="pres">
      <dgm:prSet presAssocID="{724771C2-6C45-42A5-835B-B216D11263A7}" presName="Accent" presStyleLbl="bgShp" presStyleIdx="4" presStyleCnt="6"/>
      <dgm:spPr/>
    </dgm:pt>
    <dgm:pt modelId="{B8A22D48-D026-4358-9C6C-7104B5BB8BC3}" type="pres">
      <dgm:prSet presAssocID="{724771C2-6C45-42A5-835B-B216D11263A7}" presName="Child5" presStyleLbl="node1" presStyleIdx="4" presStyleCnt="6" custScaleX="142672" custScaleY="121215" custLinFactNeighborX="-8141" custLinFactNeighborY="27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CDF8DF-67D4-46A9-8E0D-79F9FA418500}" type="pres">
      <dgm:prSet presAssocID="{FEF085BE-6DED-4730-8E41-8CF4A5620985}" presName="Accent6" presStyleCnt="0"/>
      <dgm:spPr/>
    </dgm:pt>
    <dgm:pt modelId="{CF5986D5-66F7-45D1-B6B6-0292EDBC2A04}" type="pres">
      <dgm:prSet presAssocID="{FEF085BE-6DED-4730-8E41-8CF4A5620985}" presName="Accent" presStyleLbl="bgShp" presStyleIdx="5" presStyleCnt="6"/>
      <dgm:spPr/>
    </dgm:pt>
    <dgm:pt modelId="{13DB7ABF-0572-4C93-9C2B-B86263F8355E}" type="pres">
      <dgm:prSet presAssocID="{FEF085BE-6DED-4730-8E41-8CF4A5620985}" presName="Child6" presStyleLbl="node1" presStyleIdx="5" presStyleCnt="6" custScaleX="134397" custScaleY="126011" custLinFactNeighborX="-7475" custLinFactNeighborY="162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8FE8348-F9DB-4205-9A02-60EB6796B15C}" srcId="{C4C986AF-AD2A-4877-9EBF-8CEEDEB53D3B}" destId="{0BC978B1-489C-4888-A6FF-533CE5056B9D}" srcOrd="3" destOrd="0" parTransId="{D1D5905A-3365-4390-A457-0092123CDFFD}" sibTransId="{4CAD966D-36E5-40C9-AF04-54C54A1F8814}"/>
    <dgm:cxn modelId="{25DC73FD-95FA-426A-AB80-B3F9D910B778}" type="presOf" srcId="{8F833372-BDFD-4191-973C-55A0C583C166}" destId="{A3599BED-ACAA-4894-B949-A37B1C1F981C}" srcOrd="0" destOrd="0" presId="urn:microsoft.com/office/officeart/2011/layout/HexagonRadial"/>
    <dgm:cxn modelId="{6BB289D3-D2D7-4CA1-947C-E2B04F86C6F8}" srcId="{C4C986AF-AD2A-4877-9EBF-8CEEDEB53D3B}" destId="{724771C2-6C45-42A5-835B-B216D11263A7}" srcOrd="4" destOrd="0" parTransId="{DD2653DF-0D53-46AB-992C-F94D58AA048E}" sibTransId="{61D69F55-6574-4500-A797-9FA7E4E2883D}"/>
    <dgm:cxn modelId="{44CBB818-28F5-4CB9-B973-B55CEE218D90}" type="presOf" srcId="{628F2174-02A7-44DB-9D26-37FDD8587485}" destId="{9F623D59-C576-4C48-B2DD-E71B7CB71DC3}" srcOrd="0" destOrd="0" presId="urn:microsoft.com/office/officeart/2011/layout/HexagonRadial"/>
    <dgm:cxn modelId="{464D50AB-4C28-4E47-898E-C50FFD66F304}" type="presOf" srcId="{724771C2-6C45-42A5-835B-B216D11263A7}" destId="{B8A22D48-D026-4358-9C6C-7104B5BB8BC3}" srcOrd="0" destOrd="0" presId="urn:microsoft.com/office/officeart/2011/layout/HexagonRadial"/>
    <dgm:cxn modelId="{8216A059-7F19-46F5-B8AB-CC3EE0E360F8}" srcId="{C4C986AF-AD2A-4877-9EBF-8CEEDEB53D3B}" destId="{838BA451-BCE6-47B8-A953-00DC9E3D17FC}" srcOrd="1" destOrd="0" parTransId="{B665A7F7-C190-4D53-9747-7DBF160A90AE}" sibTransId="{808917D6-DCD8-4405-88E5-6B4C3E404E9A}"/>
    <dgm:cxn modelId="{2E961AE4-9003-479C-BF61-B28803816965}" type="presOf" srcId="{E3A4FF3C-6BC6-4336-ABDA-C1EFCCE822D9}" destId="{B20FDF77-20DF-4D80-AD7D-83A7FFDD95FF}" srcOrd="0" destOrd="0" presId="urn:microsoft.com/office/officeart/2011/layout/HexagonRadial"/>
    <dgm:cxn modelId="{41E29313-8644-4521-9613-2FE63D887C71}" srcId="{C4C986AF-AD2A-4877-9EBF-8CEEDEB53D3B}" destId="{8F833372-BDFD-4191-973C-55A0C583C166}" srcOrd="2" destOrd="0" parTransId="{01263EC8-0695-4DAA-BF23-2F05871AC362}" sibTransId="{27E668A1-7CB2-4074-A606-E5058DDED94C}"/>
    <dgm:cxn modelId="{A8CEFBE5-1803-4457-AE6F-36D882FFC077}" srcId="{E3A4FF3C-6BC6-4336-ABDA-C1EFCCE822D9}" destId="{C4C986AF-AD2A-4877-9EBF-8CEEDEB53D3B}" srcOrd="0" destOrd="0" parTransId="{F800C88B-DCF4-4B7C-A5B0-8BDAFEB3ED07}" sibTransId="{F8063B7F-C2F6-4C9E-96EA-AE569233170D}"/>
    <dgm:cxn modelId="{6CF687B5-9A16-49A1-96A7-C388A96F5AA5}" type="presOf" srcId="{838BA451-BCE6-47B8-A953-00DC9E3D17FC}" destId="{9C9C04DE-56B6-4D85-B6C7-D195C57B5328}" srcOrd="0" destOrd="0" presId="urn:microsoft.com/office/officeart/2011/layout/HexagonRadial"/>
    <dgm:cxn modelId="{718AB209-060B-4FED-927B-6AEE2475388C}" srcId="{C4C986AF-AD2A-4877-9EBF-8CEEDEB53D3B}" destId="{628F2174-02A7-44DB-9D26-37FDD8587485}" srcOrd="0" destOrd="0" parTransId="{648FA700-DBEB-440C-95EB-3D507AE99E45}" sibTransId="{89F25F64-604C-4552-8F00-A523A3F0C7A2}"/>
    <dgm:cxn modelId="{D8A9AF3C-FF39-45FB-92EF-DA98EA230E69}" type="presOf" srcId="{FEF085BE-6DED-4730-8E41-8CF4A5620985}" destId="{13DB7ABF-0572-4C93-9C2B-B86263F8355E}" srcOrd="0" destOrd="0" presId="urn:microsoft.com/office/officeart/2011/layout/HexagonRadial"/>
    <dgm:cxn modelId="{827AB93B-3EA9-446D-B4A8-3281E288A1DB}" type="presOf" srcId="{0BC978B1-489C-4888-A6FF-533CE5056B9D}" destId="{9A20E20E-3950-42AD-8523-11DC0A0827CB}" srcOrd="0" destOrd="0" presId="urn:microsoft.com/office/officeart/2011/layout/HexagonRadial"/>
    <dgm:cxn modelId="{750FEFEB-D8F2-428F-9BDF-5B49DD5BBC71}" srcId="{C4C986AF-AD2A-4877-9EBF-8CEEDEB53D3B}" destId="{FEF085BE-6DED-4730-8E41-8CF4A5620985}" srcOrd="5" destOrd="0" parTransId="{4C8147A2-F269-40CD-9E3B-F36FE215562E}" sibTransId="{CA8CDD09-63E2-430A-B5B4-7AB4834FA14D}"/>
    <dgm:cxn modelId="{EF4F3CFD-D432-42B9-A800-E575A22AC27F}" type="presOf" srcId="{C4C986AF-AD2A-4877-9EBF-8CEEDEB53D3B}" destId="{E43F0FE5-4BE8-49EB-A008-E28327685C00}" srcOrd="0" destOrd="0" presId="urn:microsoft.com/office/officeart/2011/layout/HexagonRadial"/>
    <dgm:cxn modelId="{CCB95B99-9A5C-419F-98E0-3C3AB4320AA8}" type="presParOf" srcId="{B20FDF77-20DF-4D80-AD7D-83A7FFDD95FF}" destId="{E43F0FE5-4BE8-49EB-A008-E28327685C00}" srcOrd="0" destOrd="0" presId="urn:microsoft.com/office/officeart/2011/layout/HexagonRadial"/>
    <dgm:cxn modelId="{2C2A4721-9545-47D6-B9D5-C07F63776FAA}" type="presParOf" srcId="{B20FDF77-20DF-4D80-AD7D-83A7FFDD95FF}" destId="{27DB1AB8-D832-439E-BED0-33A603384F05}" srcOrd="1" destOrd="0" presId="urn:microsoft.com/office/officeart/2011/layout/HexagonRadial"/>
    <dgm:cxn modelId="{B6FC5C7C-0B03-4ACE-ADDF-3C2EFA9F514D}" type="presParOf" srcId="{27DB1AB8-D832-439E-BED0-33A603384F05}" destId="{6E9B3080-B538-47F7-A774-5AF975754CA9}" srcOrd="0" destOrd="0" presId="urn:microsoft.com/office/officeart/2011/layout/HexagonRadial"/>
    <dgm:cxn modelId="{090721C3-7E2B-44E4-97F4-0C791DC4D646}" type="presParOf" srcId="{B20FDF77-20DF-4D80-AD7D-83A7FFDD95FF}" destId="{9F623D59-C576-4C48-B2DD-E71B7CB71DC3}" srcOrd="2" destOrd="0" presId="urn:microsoft.com/office/officeart/2011/layout/HexagonRadial"/>
    <dgm:cxn modelId="{505A1B35-9AAE-424E-868C-E2E3A85A7E3E}" type="presParOf" srcId="{B20FDF77-20DF-4D80-AD7D-83A7FFDD95FF}" destId="{531DBAFB-ABCE-4A89-BB42-665D46E646B6}" srcOrd="3" destOrd="0" presId="urn:microsoft.com/office/officeart/2011/layout/HexagonRadial"/>
    <dgm:cxn modelId="{8D395098-9062-4547-9D06-B2AEB429B7A8}" type="presParOf" srcId="{531DBAFB-ABCE-4A89-BB42-665D46E646B6}" destId="{9B673E2B-1816-4748-B98E-575D3FA2AAD6}" srcOrd="0" destOrd="0" presId="urn:microsoft.com/office/officeart/2011/layout/HexagonRadial"/>
    <dgm:cxn modelId="{486DEDDC-A290-4FCA-A594-641A80690ED7}" type="presParOf" srcId="{B20FDF77-20DF-4D80-AD7D-83A7FFDD95FF}" destId="{9C9C04DE-56B6-4D85-B6C7-D195C57B5328}" srcOrd="4" destOrd="0" presId="urn:microsoft.com/office/officeart/2011/layout/HexagonRadial"/>
    <dgm:cxn modelId="{CA9BB2D7-E7D7-478F-97E1-31ED0F27765C}" type="presParOf" srcId="{B20FDF77-20DF-4D80-AD7D-83A7FFDD95FF}" destId="{8F024ABA-FE6C-4505-B5D3-FD5A5B3DAD13}" srcOrd="5" destOrd="0" presId="urn:microsoft.com/office/officeart/2011/layout/HexagonRadial"/>
    <dgm:cxn modelId="{BBA165FD-6AC3-4677-8196-A2472CF5FF46}" type="presParOf" srcId="{8F024ABA-FE6C-4505-B5D3-FD5A5B3DAD13}" destId="{F9B3C342-15F5-4DDF-9794-0964592DA378}" srcOrd="0" destOrd="0" presId="urn:microsoft.com/office/officeart/2011/layout/HexagonRadial"/>
    <dgm:cxn modelId="{DED8589B-6B60-4F35-A0D7-6A07E88C463F}" type="presParOf" srcId="{B20FDF77-20DF-4D80-AD7D-83A7FFDD95FF}" destId="{A3599BED-ACAA-4894-B949-A37B1C1F981C}" srcOrd="6" destOrd="0" presId="urn:microsoft.com/office/officeart/2011/layout/HexagonRadial"/>
    <dgm:cxn modelId="{FCBAB27B-9A01-438F-BE6B-746264B66E55}" type="presParOf" srcId="{B20FDF77-20DF-4D80-AD7D-83A7FFDD95FF}" destId="{529A447B-B435-4F6C-9D1D-DE79FB1F9530}" srcOrd="7" destOrd="0" presId="urn:microsoft.com/office/officeart/2011/layout/HexagonRadial"/>
    <dgm:cxn modelId="{35ECCE78-6EFC-4F1D-AD9B-29D3DC0B1F09}" type="presParOf" srcId="{529A447B-B435-4F6C-9D1D-DE79FB1F9530}" destId="{7D25F630-2C8E-4242-B3D2-EE54806CA722}" srcOrd="0" destOrd="0" presId="urn:microsoft.com/office/officeart/2011/layout/HexagonRadial"/>
    <dgm:cxn modelId="{26B8100E-D027-4B69-843B-3E653C5CE2FA}" type="presParOf" srcId="{B20FDF77-20DF-4D80-AD7D-83A7FFDD95FF}" destId="{9A20E20E-3950-42AD-8523-11DC0A0827CB}" srcOrd="8" destOrd="0" presId="urn:microsoft.com/office/officeart/2011/layout/HexagonRadial"/>
    <dgm:cxn modelId="{A3C5BE5F-E2C0-4AD2-9D3A-C50E489D5FDF}" type="presParOf" srcId="{B20FDF77-20DF-4D80-AD7D-83A7FFDD95FF}" destId="{42EC1C14-87B5-4259-8877-0FAE00A57891}" srcOrd="9" destOrd="0" presId="urn:microsoft.com/office/officeart/2011/layout/HexagonRadial"/>
    <dgm:cxn modelId="{9B5FAD72-C327-4B06-82E4-B6A9E7B1AE73}" type="presParOf" srcId="{42EC1C14-87B5-4259-8877-0FAE00A57891}" destId="{620328FE-5124-421B-AB0A-5A5FE40E2CB8}" srcOrd="0" destOrd="0" presId="urn:microsoft.com/office/officeart/2011/layout/HexagonRadial"/>
    <dgm:cxn modelId="{E57D8EA6-CDF1-4A73-BBB0-0465CF5D9377}" type="presParOf" srcId="{B20FDF77-20DF-4D80-AD7D-83A7FFDD95FF}" destId="{B8A22D48-D026-4358-9C6C-7104B5BB8BC3}" srcOrd="10" destOrd="0" presId="urn:microsoft.com/office/officeart/2011/layout/HexagonRadial"/>
    <dgm:cxn modelId="{F73E4C31-E78B-40CB-83C2-303F29D02027}" type="presParOf" srcId="{B20FDF77-20DF-4D80-AD7D-83A7FFDD95FF}" destId="{3FCDF8DF-67D4-46A9-8E0D-79F9FA418500}" srcOrd="11" destOrd="0" presId="urn:microsoft.com/office/officeart/2011/layout/HexagonRadial"/>
    <dgm:cxn modelId="{AAD12BD5-A539-44FB-A0D9-B8F049EC4877}" type="presParOf" srcId="{3FCDF8DF-67D4-46A9-8E0D-79F9FA418500}" destId="{CF5986D5-66F7-45D1-B6B6-0292EDBC2A04}" srcOrd="0" destOrd="0" presId="urn:microsoft.com/office/officeart/2011/layout/HexagonRadial"/>
    <dgm:cxn modelId="{EF9DDB27-C42F-439E-9059-7299D99BCD97}" type="presParOf" srcId="{B20FDF77-20DF-4D80-AD7D-83A7FFDD95FF}" destId="{13DB7ABF-0572-4C93-9C2B-B86263F8355E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3F0FE5-4BE8-49EB-A008-E28327685C00}">
      <dsp:nvSpPr>
        <dsp:cNvPr id="0" name=""/>
        <dsp:cNvSpPr/>
      </dsp:nvSpPr>
      <dsp:spPr>
        <a:xfrm>
          <a:off x="1540979" y="1536161"/>
          <a:ext cx="2751913" cy="1928684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bg1"/>
              </a:solidFill>
            </a:rPr>
            <a:t>Территориальный</a:t>
          </a:r>
          <a:r>
            <a:rPr lang="ru-RU" sz="1400" b="1" kern="1200"/>
            <a:t> отдел образования Ленинского района</a:t>
          </a:r>
        </a:p>
      </dsp:txBody>
      <dsp:txXfrm>
        <a:off x="1953980" y="1825614"/>
        <a:ext cx="1925911" cy="1349778"/>
      </dsp:txXfrm>
    </dsp:sp>
    <dsp:sp modelId="{9B673E2B-1816-4748-B98E-575D3FA2AAD6}">
      <dsp:nvSpPr>
        <dsp:cNvPr id="0" name=""/>
        <dsp:cNvSpPr/>
      </dsp:nvSpPr>
      <dsp:spPr>
        <a:xfrm>
          <a:off x="3179017" y="742701"/>
          <a:ext cx="783584" cy="67516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623D59-C576-4C48-B2DD-E71B7CB71DC3}">
      <dsp:nvSpPr>
        <dsp:cNvPr id="0" name=""/>
        <dsp:cNvSpPr/>
      </dsp:nvSpPr>
      <dsp:spPr>
        <a:xfrm>
          <a:off x="1817050" y="-283409"/>
          <a:ext cx="2207502" cy="1975741"/>
        </a:xfrm>
        <a:prstGeom prst="hexagon">
          <a:avLst>
            <a:gd name="adj" fmla="val 28570"/>
            <a:gd name="vf" fmla="val 11547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Территориальное управление Ленинского района</a:t>
          </a:r>
        </a:p>
      </dsp:txBody>
      <dsp:txXfrm>
        <a:off x="2191264" y="51517"/>
        <a:ext cx="1459074" cy="1305889"/>
      </dsp:txXfrm>
    </dsp:sp>
    <dsp:sp modelId="{F9B3C342-15F5-4DDF-9794-0964592DA378}">
      <dsp:nvSpPr>
        <dsp:cNvPr id="0" name=""/>
        <dsp:cNvSpPr/>
      </dsp:nvSpPr>
      <dsp:spPr>
        <a:xfrm>
          <a:off x="4093521" y="2004895"/>
          <a:ext cx="783584" cy="67516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9C04DE-56B6-4D85-B6C7-D195C57B5328}">
      <dsp:nvSpPr>
        <dsp:cNvPr id="0" name=""/>
        <dsp:cNvSpPr/>
      </dsp:nvSpPr>
      <dsp:spPr>
        <a:xfrm>
          <a:off x="3273635" y="781168"/>
          <a:ext cx="2416110" cy="1657822"/>
        </a:xfrm>
        <a:prstGeom prst="hexagon">
          <a:avLst>
            <a:gd name="adj" fmla="val 28570"/>
            <a:gd name="vf" fmla="val 115470"/>
          </a:avLst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ОУ Ленинского района</a:t>
          </a:r>
        </a:p>
      </dsp:txBody>
      <dsp:txXfrm>
        <a:off x="3632857" y="1027650"/>
        <a:ext cx="1697666" cy="1164858"/>
      </dsp:txXfrm>
    </dsp:sp>
    <dsp:sp modelId="{7D25F630-2C8E-4242-B3D2-EE54806CA722}">
      <dsp:nvSpPr>
        <dsp:cNvPr id="0" name=""/>
        <dsp:cNvSpPr/>
      </dsp:nvSpPr>
      <dsp:spPr>
        <a:xfrm>
          <a:off x="3458247" y="3429674"/>
          <a:ext cx="783584" cy="67516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3599BED-ACAA-4894-B949-A37B1C1F981C}">
      <dsp:nvSpPr>
        <dsp:cNvPr id="0" name=""/>
        <dsp:cNvSpPr/>
      </dsp:nvSpPr>
      <dsp:spPr>
        <a:xfrm>
          <a:off x="3277013" y="2465605"/>
          <a:ext cx="2409353" cy="1849631"/>
        </a:xfrm>
        <a:prstGeom prst="hexagon">
          <a:avLst>
            <a:gd name="adj" fmla="val 28570"/>
            <a:gd name="vf" fmla="val 115470"/>
          </a:avLst>
        </a:prstGeom>
        <a:solidFill>
          <a:schemeClr val="accent4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Совет ветеранов Ленинского района</a:t>
          </a:r>
        </a:p>
      </dsp:txBody>
      <dsp:txXfrm>
        <a:off x="3653939" y="2754966"/>
        <a:ext cx="1655501" cy="1270909"/>
      </dsp:txXfrm>
    </dsp:sp>
    <dsp:sp modelId="{620328FE-5124-421B-AB0A-5A5FE40E2CB8}">
      <dsp:nvSpPr>
        <dsp:cNvPr id="0" name=""/>
        <dsp:cNvSpPr/>
      </dsp:nvSpPr>
      <dsp:spPr>
        <a:xfrm>
          <a:off x="1882382" y="3577571"/>
          <a:ext cx="783584" cy="67516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A20E20E-3950-42AD-8523-11DC0A0827CB}">
      <dsp:nvSpPr>
        <dsp:cNvPr id="0" name=""/>
        <dsp:cNvSpPr/>
      </dsp:nvSpPr>
      <dsp:spPr>
        <a:xfrm>
          <a:off x="1750844" y="3245714"/>
          <a:ext cx="2196779" cy="2102675"/>
        </a:xfrm>
        <a:prstGeom prst="hexagon">
          <a:avLst>
            <a:gd name="adj" fmla="val 28570"/>
            <a:gd name="vf" fmla="val 115470"/>
          </a:avLst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Депутаты областного и городского совета народных депутатов</a:t>
          </a:r>
        </a:p>
      </dsp:txBody>
      <dsp:txXfrm>
        <a:off x="2142744" y="3620826"/>
        <a:ext cx="1412979" cy="1352451"/>
      </dsp:txXfrm>
    </dsp:sp>
    <dsp:sp modelId="{CF5986D5-66F7-45D1-B6B6-0292EDBC2A04}">
      <dsp:nvSpPr>
        <dsp:cNvPr id="0" name=""/>
        <dsp:cNvSpPr/>
      </dsp:nvSpPr>
      <dsp:spPr>
        <a:xfrm>
          <a:off x="952902" y="2315885"/>
          <a:ext cx="783584" cy="67516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8A22D48-D026-4358-9C6C-7104B5BB8BC3}">
      <dsp:nvSpPr>
        <dsp:cNvPr id="0" name=""/>
        <dsp:cNvSpPr/>
      </dsp:nvSpPr>
      <dsp:spPr>
        <a:xfrm>
          <a:off x="3" y="2538809"/>
          <a:ext cx="2428211" cy="1784757"/>
        </a:xfrm>
        <a:prstGeom prst="hexagon">
          <a:avLst>
            <a:gd name="adj" fmla="val 28570"/>
            <a:gd name="vf" fmla="val 115470"/>
          </a:avLst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Учреждения культуры города</a:t>
          </a:r>
        </a:p>
      </dsp:txBody>
      <dsp:txXfrm>
        <a:off x="372322" y="2812467"/>
        <a:ext cx="1683573" cy="1237441"/>
      </dsp:txXfrm>
    </dsp:sp>
    <dsp:sp modelId="{13DB7ABF-0572-4C93-9C2B-B86263F8355E}">
      <dsp:nvSpPr>
        <dsp:cNvPr id="0" name=""/>
        <dsp:cNvSpPr/>
      </dsp:nvSpPr>
      <dsp:spPr>
        <a:xfrm>
          <a:off x="81757" y="704219"/>
          <a:ext cx="2287374" cy="1855373"/>
        </a:xfrm>
        <a:prstGeom prst="hexagon">
          <a:avLst>
            <a:gd name="adj" fmla="val 28570"/>
            <a:gd name="vf" fmla="val 115470"/>
          </a:avLst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Жители Ленинского района</a:t>
          </a:r>
        </a:p>
      </dsp:txBody>
      <dsp:txXfrm>
        <a:off x="449065" y="1002156"/>
        <a:ext cx="1552758" cy="12594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Радиальный шестиугольник"/>
  <dgm:desc val="Служит для отображения последовательного процесса, связанного с центральной идеей или темой. Ограничен шестью фигурами уровня 2. Рекомендуется использовать небольшие объемы текста. Неиспользуемый текст не отображается, но доступен при переключении макетов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65B0-59BD-4074-8052-77B8FCB2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16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ТОО</dc:creator>
  <cp:lastModifiedBy>Pentium G3220</cp:lastModifiedBy>
  <cp:revision>41</cp:revision>
  <cp:lastPrinted>2015-01-23T02:15:00Z</cp:lastPrinted>
  <dcterms:created xsi:type="dcterms:W3CDTF">2014-12-26T04:24:00Z</dcterms:created>
  <dcterms:modified xsi:type="dcterms:W3CDTF">2015-01-30T02:54:00Z</dcterms:modified>
</cp:coreProperties>
</file>